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A" w:rsidRPr="003705DE" w:rsidRDefault="004D73EA" w:rsidP="00997709">
      <w:pPr>
        <w:spacing w:after="60" w:line="288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3705DE">
        <w:rPr>
          <w:rFonts w:ascii="Bookman Old Style" w:hAnsi="Bookman Old Style"/>
          <w:b/>
          <w:bCs/>
        </w:rPr>
        <w:t>Dat Kaugummi to</w:t>
      </w:r>
      <w:r w:rsidR="00840670">
        <w:rPr>
          <w:rFonts w:ascii="Bookman Old Style" w:hAnsi="Bookman Old Style"/>
          <w:b/>
          <w:bCs/>
        </w:rPr>
        <w:t xml:space="preserve"> </w:t>
      </w:r>
      <w:r w:rsidR="00073556">
        <w:rPr>
          <w:rFonts w:ascii="Bookman Old Style" w:hAnsi="Bookman Old Style"/>
          <w:b/>
          <w:bCs/>
        </w:rPr>
        <w:t>’</w:t>
      </w:r>
      <w:r w:rsidRPr="003705DE">
        <w:rPr>
          <w:rFonts w:ascii="Bookman Old Style" w:hAnsi="Bookman Old Style"/>
          <w:b/>
          <w:bCs/>
        </w:rPr>
        <w:t>n Gr</w:t>
      </w:r>
      <w:r w:rsidR="00D71AC3">
        <w:rPr>
          <w:rFonts w:ascii="Bookman Old Style" w:hAnsi="Bookman Old Style"/>
          <w:b/>
          <w:bCs/>
        </w:rPr>
        <w:t>ieseln</w:t>
      </w:r>
    </w:p>
    <w:p w:rsidR="004D73EA" w:rsidRDefault="00A7492D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</w:t>
      </w:r>
      <w:r w:rsidR="004D73EA" w:rsidRPr="003705DE">
        <w:rPr>
          <w:rFonts w:ascii="Bookman Old Style" w:hAnsi="Bookman Old Style"/>
        </w:rPr>
        <w:t>n Andrus Kivirähk</w:t>
      </w:r>
      <w:r w:rsidR="00123AEF">
        <w:rPr>
          <w:rFonts w:ascii="Bookman Old Style" w:hAnsi="Bookman Old Style"/>
        </w:rPr>
        <w:t>, P</w:t>
      </w:r>
      <w:r>
        <w:rPr>
          <w:rFonts w:ascii="Bookman Old Style" w:hAnsi="Bookman Old Style"/>
        </w:rPr>
        <w:t>lattdü</w:t>
      </w:r>
      <w:r w:rsidR="00471A7E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tsk va</w:t>
      </w:r>
      <w:r w:rsidR="00C90B92" w:rsidRPr="003705DE">
        <w:rPr>
          <w:rFonts w:ascii="Bookman Old Style" w:hAnsi="Bookman Old Style"/>
        </w:rPr>
        <w:t>n Heiko Frese</w:t>
      </w:r>
    </w:p>
    <w:p w:rsidR="00B434ED" w:rsidRPr="008D703D" w:rsidRDefault="00B434ED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8D703D">
        <w:rPr>
          <w:rFonts w:ascii="Bookman Old Style" w:hAnsi="Bookman Old Style"/>
        </w:rPr>
        <w:t>Oostfreesk: Remmer Kruse</w:t>
      </w:r>
      <w:r w:rsidR="00124363" w:rsidRPr="008D703D">
        <w:rPr>
          <w:rFonts w:ascii="Bookman Old Style" w:hAnsi="Bookman Old Style"/>
        </w:rPr>
        <w:t>, Wilfried Zilz</w:t>
      </w:r>
    </w:p>
    <w:p w:rsidR="00B434ED" w:rsidRPr="003705DE" w:rsidRDefault="00B434ED" w:rsidP="00997709">
      <w:pPr>
        <w:spacing w:after="60" w:line="288" w:lineRule="auto"/>
        <w:jc w:val="both"/>
        <w:rPr>
          <w:rFonts w:ascii="Bookman Old Style" w:hAnsi="Bookman Old Style"/>
        </w:rPr>
      </w:pPr>
    </w:p>
    <w:p w:rsidR="004D73EA" w:rsidRPr="003705DE" w:rsidRDefault="00A7492D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 Vörjahrssünn sch</w:t>
      </w:r>
      <w:r w:rsidR="00C1549E">
        <w:rPr>
          <w:rFonts w:ascii="Bookman Old Style" w:hAnsi="Bookman Old Style"/>
        </w:rPr>
        <w:t>een</w:t>
      </w:r>
      <w:r>
        <w:rPr>
          <w:rFonts w:ascii="Bookman Old Style" w:hAnsi="Bookman Old Style"/>
        </w:rPr>
        <w:t xml:space="preserve"> to</w:t>
      </w:r>
      <w:r w:rsidR="00C1549E">
        <w:rPr>
          <w:rFonts w:ascii="Bookman Old Style" w:hAnsi="Bookman Old Style"/>
        </w:rPr>
        <w:t xml:space="preserve"> </w:t>
      </w:r>
      <w:r w:rsidR="00C0663D">
        <w:rPr>
          <w:rFonts w:ascii="Bookman Old Style" w:hAnsi="Bookman Old Style"/>
        </w:rPr>
        <w:t>’</w:t>
      </w:r>
      <w:r w:rsidR="00B434ED">
        <w:rPr>
          <w:rFonts w:ascii="Bookman Old Style" w:hAnsi="Bookman Old Style"/>
        </w:rPr>
        <w:t xml:space="preserve">t </w:t>
      </w:r>
      <w:r w:rsidR="00B434ED" w:rsidRPr="003705DE">
        <w:rPr>
          <w:rFonts w:ascii="Bookman Old Style" w:hAnsi="Bookman Old Style"/>
        </w:rPr>
        <w:t>Fenster</w:t>
      </w:r>
      <w:r w:rsidR="004D73EA" w:rsidRPr="003705DE">
        <w:rPr>
          <w:rFonts w:ascii="Bookman Old Style" w:hAnsi="Bookman Old Style"/>
        </w:rPr>
        <w:t xml:space="preserve"> rin, un in de K</w:t>
      </w:r>
      <w:r w:rsidR="000C1CED" w:rsidRPr="003705DE">
        <w:rPr>
          <w:rFonts w:ascii="Bookman Old Style" w:hAnsi="Bookman Old Style"/>
        </w:rPr>
        <w:t>a</w:t>
      </w:r>
      <w:r w:rsidR="006F7398">
        <w:rPr>
          <w:rFonts w:ascii="Bookman Old Style" w:hAnsi="Bookman Old Style"/>
        </w:rPr>
        <w:t>mer wur</w:t>
      </w:r>
      <w:r w:rsidR="004D73EA" w:rsidRPr="003705DE">
        <w:rPr>
          <w:rFonts w:ascii="Bookman Old Style" w:hAnsi="Bookman Old Style"/>
        </w:rPr>
        <w:t>r dat warmer un warmer. E</w:t>
      </w:r>
      <w:r>
        <w:rPr>
          <w:rFonts w:ascii="Bookman Old Style" w:hAnsi="Bookman Old Style"/>
        </w:rPr>
        <w:t xml:space="preserve">n </w:t>
      </w:r>
      <w:r w:rsidR="00D71AC3">
        <w:rPr>
          <w:rFonts w:ascii="Bookman Old Style" w:hAnsi="Bookman Old Style"/>
        </w:rPr>
        <w:t>Mügg</w:t>
      </w:r>
      <w:r w:rsidR="004D73EA" w:rsidRPr="003705DE">
        <w:rPr>
          <w:rFonts w:ascii="Bookman Old Style" w:hAnsi="Bookman Old Style"/>
        </w:rPr>
        <w:t>, de in e</w:t>
      </w:r>
      <w:r>
        <w:rPr>
          <w:rFonts w:ascii="Bookman Old Style" w:hAnsi="Bookman Old Style"/>
        </w:rPr>
        <w:t>n Footdeelritz hör</w:t>
      </w:r>
      <w:r w:rsidR="004D73EA" w:rsidRPr="003705DE">
        <w:rPr>
          <w:rFonts w:ascii="Bookman Old Style" w:hAnsi="Bookman Old Style"/>
        </w:rPr>
        <w:t xml:space="preserve"> Wintersl</w:t>
      </w:r>
      <w:r w:rsidR="000C1CED" w:rsidRPr="003705DE">
        <w:rPr>
          <w:rFonts w:ascii="Bookman Old Style" w:hAnsi="Bookman Old Style"/>
          <w:lang w:val="da-DK"/>
        </w:rPr>
        <w:t>aa</w:t>
      </w:r>
      <w:r w:rsidR="004D73EA" w:rsidRPr="003705DE">
        <w:rPr>
          <w:rFonts w:ascii="Bookman Old Style" w:hAnsi="Bookman Old Style"/>
        </w:rPr>
        <w:t>p h</w:t>
      </w:r>
      <w:r w:rsidR="00B434ED">
        <w:rPr>
          <w:rFonts w:ascii="Bookman Old Style" w:hAnsi="Bookman Old Style"/>
        </w:rPr>
        <w:t>ol</w:t>
      </w:r>
      <w:r w:rsidR="004D73EA" w:rsidRPr="003705DE">
        <w:rPr>
          <w:rFonts w:ascii="Bookman Old Style" w:hAnsi="Bookman Old Style"/>
        </w:rPr>
        <w:t>len ha</w:t>
      </w:r>
      <w:r>
        <w:rPr>
          <w:rFonts w:ascii="Bookman Old Style" w:hAnsi="Bookman Old Style"/>
        </w:rPr>
        <w:t>r</w:t>
      </w:r>
      <w:r w:rsidR="004D73EA" w:rsidRPr="003705DE">
        <w:rPr>
          <w:rFonts w:ascii="Bookman Old Style" w:hAnsi="Bookman Old Style"/>
        </w:rPr>
        <w:t>r, w</w:t>
      </w:r>
      <w:r w:rsidR="006F7398">
        <w:rPr>
          <w:rFonts w:ascii="Bookman Old Style" w:hAnsi="Bookman Old Style"/>
        </w:rPr>
        <w:t>oo</w:t>
      </w:r>
      <w:r>
        <w:rPr>
          <w:rFonts w:ascii="Bookman Old Style" w:hAnsi="Bookman Old Style"/>
        </w:rPr>
        <w:t>k up, gaapde un klaut</w:t>
      </w:r>
      <w:r w:rsidR="004D73EA" w:rsidRPr="003705DE">
        <w:rPr>
          <w:rFonts w:ascii="Bookman Old Style" w:hAnsi="Bookman Old Style"/>
        </w:rPr>
        <w:t>er</w:t>
      </w:r>
      <w:r>
        <w:rPr>
          <w:rFonts w:ascii="Bookman Old Style" w:hAnsi="Bookman Old Style"/>
        </w:rPr>
        <w:t>de ut hör</w:t>
      </w:r>
      <w:r w:rsidR="004D73EA" w:rsidRPr="003705DE">
        <w:rPr>
          <w:rFonts w:ascii="Bookman Old Style" w:hAnsi="Bookman Old Style"/>
        </w:rPr>
        <w:t xml:space="preserve"> Versteek rut.</w:t>
      </w:r>
    </w:p>
    <w:p w:rsidR="004D73EA" w:rsidRPr="005F6809" w:rsidRDefault="00A7492D" w:rsidP="00997709">
      <w:pPr>
        <w:spacing w:after="60" w:line="28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Bi</w:t>
      </w:r>
      <w:r w:rsidR="004D73EA" w:rsidRPr="003705DE">
        <w:rPr>
          <w:rFonts w:ascii="Bookman Old Style" w:hAnsi="Bookman Old Style"/>
        </w:rPr>
        <w:t xml:space="preserve">t in de </w:t>
      </w:r>
      <w:r>
        <w:rPr>
          <w:rFonts w:ascii="Bookman Old Style" w:hAnsi="Bookman Old Style"/>
        </w:rPr>
        <w:t>achterste Eck langden de Sünn hör</w:t>
      </w:r>
      <w:r w:rsidR="004D73EA" w:rsidRPr="003705DE">
        <w:rPr>
          <w:rFonts w:ascii="Bookman Old Style" w:hAnsi="Bookman Old Style"/>
        </w:rPr>
        <w:t xml:space="preserve"> helle Strahlen. Warm weer dat, un kommodig. </w:t>
      </w:r>
      <w:r w:rsidR="004D73EA" w:rsidRPr="00B434ED">
        <w:rPr>
          <w:rFonts w:ascii="Bookman Old Style" w:hAnsi="Bookman Old Style"/>
        </w:rPr>
        <w:t>E</w:t>
      </w:r>
      <w:r w:rsidRPr="00B434ED">
        <w:rPr>
          <w:rFonts w:ascii="Bookman Old Style" w:hAnsi="Bookman Old Style"/>
        </w:rPr>
        <w:t xml:space="preserve">n Sünnentiek weer daar </w:t>
      </w:r>
      <w:r w:rsidRPr="005F6809">
        <w:rPr>
          <w:rFonts w:ascii="Bookman Old Style" w:hAnsi="Bookman Old Style"/>
          <w:color w:val="000000"/>
        </w:rPr>
        <w:t>ok un gu</w:t>
      </w:r>
      <w:r w:rsidR="004D73EA" w:rsidRPr="005F6809">
        <w:rPr>
          <w:rFonts w:ascii="Bookman Old Style" w:hAnsi="Bookman Old Style"/>
          <w:color w:val="000000"/>
        </w:rPr>
        <w:t>ng bi</w:t>
      </w:r>
      <w:r w:rsidR="00C0663D" w:rsidRPr="005F6809">
        <w:rPr>
          <w:rFonts w:ascii="Bookman Old Style" w:hAnsi="Bookman Old Style"/>
          <w:color w:val="000000"/>
        </w:rPr>
        <w:t>,</w:t>
      </w:r>
      <w:r w:rsidRPr="005F6809">
        <w:rPr>
          <w:rFonts w:ascii="Bookman Old Style" w:hAnsi="Bookman Old Style"/>
          <w:color w:val="000000"/>
        </w:rPr>
        <w:t xml:space="preserve"> </w:t>
      </w:r>
      <w:r w:rsidR="00C1549E" w:rsidRPr="005F6809">
        <w:rPr>
          <w:rFonts w:ascii="Bookman Old Style" w:hAnsi="Bookman Old Style"/>
          <w:color w:val="000000"/>
        </w:rPr>
        <w:t xml:space="preserve">’n </w:t>
      </w:r>
      <w:r w:rsidRPr="005F6809">
        <w:rPr>
          <w:rFonts w:ascii="Bookman Old Style" w:hAnsi="Bookman Old Style"/>
          <w:color w:val="000000"/>
        </w:rPr>
        <w:t>bietje</w:t>
      </w:r>
      <w:r w:rsidR="004D73EA" w:rsidRPr="005F6809">
        <w:rPr>
          <w:rFonts w:ascii="Bookman Old Style" w:hAnsi="Bookman Old Style"/>
          <w:color w:val="000000"/>
        </w:rPr>
        <w:t xml:space="preserve"> to turnen.</w:t>
      </w:r>
    </w:p>
    <w:p w:rsidR="004D73EA" w:rsidRPr="003705DE" w:rsidRDefault="004D73EA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  <w:lang w:val="en-US"/>
        </w:rPr>
        <w:t>„Moin!</w:t>
      </w:r>
      <w:proofErr w:type="gramStart"/>
      <w:r w:rsidRPr="003705DE">
        <w:rPr>
          <w:rFonts w:ascii="Bookman Old Style" w:hAnsi="Bookman Old Style"/>
          <w:lang w:val="en-US"/>
        </w:rPr>
        <w:t>“,</w:t>
      </w:r>
      <w:proofErr w:type="gramEnd"/>
      <w:r w:rsidRPr="003705DE">
        <w:rPr>
          <w:rFonts w:ascii="Bookman Old Style" w:hAnsi="Bookman Old Style"/>
          <w:lang w:val="en-US"/>
        </w:rPr>
        <w:t xml:space="preserve"> s</w:t>
      </w:r>
      <w:r w:rsidR="00EF285B">
        <w:rPr>
          <w:rFonts w:ascii="Bookman Old Style" w:hAnsi="Bookman Old Style"/>
          <w:lang w:val="en-US"/>
        </w:rPr>
        <w:t>ee</w:t>
      </w:r>
      <w:r w:rsidRPr="003705DE">
        <w:rPr>
          <w:rFonts w:ascii="Bookman Old Style" w:hAnsi="Bookman Old Style"/>
          <w:lang w:val="en-US"/>
        </w:rPr>
        <w:t xml:space="preserve"> </w:t>
      </w:r>
      <w:r w:rsidR="00E52BBA" w:rsidRPr="003705DE">
        <w:rPr>
          <w:rFonts w:ascii="Bookman Old Style" w:hAnsi="Bookman Old Style"/>
          <w:lang w:val="en-US"/>
        </w:rPr>
        <w:t>he</w:t>
      </w:r>
      <w:r w:rsidR="00B434ED">
        <w:rPr>
          <w:rFonts w:ascii="Bookman Old Style" w:hAnsi="Bookman Old Style"/>
          <w:lang w:val="en-US"/>
        </w:rPr>
        <w:t xml:space="preserve"> to de Mügg</w:t>
      </w:r>
      <w:r w:rsidRPr="003705DE">
        <w:rPr>
          <w:rFonts w:ascii="Bookman Old Style" w:hAnsi="Bookman Old Style"/>
          <w:lang w:val="en-US"/>
        </w:rPr>
        <w:t xml:space="preserve">. </w:t>
      </w:r>
      <w:r w:rsidR="00A7492D">
        <w:rPr>
          <w:rFonts w:ascii="Bookman Old Style" w:hAnsi="Bookman Old Style"/>
        </w:rPr>
        <w:t>„Ik bün nett u</w:t>
      </w:r>
      <w:r w:rsidRPr="003705DE">
        <w:rPr>
          <w:rFonts w:ascii="Bookman Old Style" w:hAnsi="Bookman Old Style"/>
        </w:rPr>
        <w:t>pw</w:t>
      </w:r>
      <w:r w:rsidR="000C1CED" w:rsidRPr="003705DE">
        <w:rPr>
          <w:rFonts w:ascii="Bookman Old Style" w:hAnsi="Bookman Old Style"/>
          <w:lang w:val="da-DK"/>
        </w:rPr>
        <w:t>a</w:t>
      </w:r>
      <w:r w:rsidR="000C1CED" w:rsidRPr="003705DE">
        <w:rPr>
          <w:rFonts w:ascii="Bookman Old Style" w:hAnsi="Bookman Old Style"/>
        </w:rPr>
        <w:t>a</w:t>
      </w:r>
      <w:r w:rsidR="00B1466E">
        <w:rPr>
          <w:rFonts w:ascii="Bookman Old Style" w:hAnsi="Bookman Old Style"/>
        </w:rPr>
        <w:t>kt. So mooi Weer! Lett</w:t>
      </w:r>
      <w:r w:rsidR="00EF285B">
        <w:rPr>
          <w:rFonts w:ascii="Bookman Old Style" w:hAnsi="Bookman Old Style"/>
        </w:rPr>
        <w:t>,</w:t>
      </w:r>
      <w:r w:rsidR="00A7492D">
        <w:rPr>
          <w:rFonts w:ascii="Bookman Old Style" w:hAnsi="Bookman Old Style"/>
        </w:rPr>
        <w:t xml:space="preserve"> as wenn dat Vör</w:t>
      </w:r>
      <w:r w:rsidRPr="003705DE">
        <w:rPr>
          <w:rFonts w:ascii="Bookman Old Style" w:hAnsi="Bookman Old Style"/>
        </w:rPr>
        <w:t>j</w:t>
      </w:r>
      <w:r w:rsidR="00A7492D">
        <w:rPr>
          <w:rFonts w:ascii="Bookman Old Style" w:hAnsi="Bookman Old Style"/>
        </w:rPr>
        <w:t>ahr word</w:t>
      </w:r>
      <w:r w:rsidRPr="003705DE">
        <w:rPr>
          <w:rFonts w:ascii="Bookman Old Style" w:hAnsi="Bookman Old Style"/>
        </w:rPr>
        <w:t>!“</w:t>
      </w:r>
    </w:p>
    <w:p w:rsidR="004D73EA" w:rsidRPr="003705DE" w:rsidRDefault="00D5301E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„Ja</w:t>
      </w:r>
      <w:r w:rsidR="004D73EA" w:rsidRPr="003705DE">
        <w:rPr>
          <w:rFonts w:ascii="Bookman Old Style" w:hAnsi="Bookman Old Style"/>
        </w:rPr>
        <w:t xml:space="preserve">, dat mag woll“, weer de </w:t>
      </w:r>
      <w:r w:rsidR="00D71AC3">
        <w:rPr>
          <w:rFonts w:ascii="Bookman Old Style" w:hAnsi="Bookman Old Style"/>
        </w:rPr>
        <w:t>Mügg</w:t>
      </w:r>
      <w:r w:rsidR="004D73EA" w:rsidRPr="003705DE">
        <w:rPr>
          <w:rFonts w:ascii="Bookman Old Style" w:hAnsi="Bookman Old Style"/>
        </w:rPr>
        <w:t xml:space="preserve"> inverst</w:t>
      </w:r>
      <w:r w:rsidR="000C1CED" w:rsidRPr="003705DE">
        <w:rPr>
          <w:rFonts w:ascii="Bookman Old Style" w:hAnsi="Bookman Old Style"/>
        </w:rPr>
        <w:t>a</w:t>
      </w:r>
      <w:r w:rsidR="00406F01">
        <w:rPr>
          <w:rFonts w:ascii="Bookman Old Style" w:hAnsi="Bookman Old Style"/>
        </w:rPr>
        <w:t>hn. Se weer over anner Kant ok noch temelk</w:t>
      </w:r>
      <w:r w:rsidR="004D73EA" w:rsidRPr="003705DE">
        <w:rPr>
          <w:rFonts w:ascii="Bookman Old Style" w:hAnsi="Bookman Old Style"/>
        </w:rPr>
        <w:t xml:space="preserve"> möö</w:t>
      </w:r>
      <w:r w:rsidR="00406F01">
        <w:rPr>
          <w:rFonts w:ascii="Bookman Old Style" w:hAnsi="Bookman Old Style"/>
        </w:rPr>
        <w:t>i. Se versöch</w:t>
      </w:r>
      <w:r w:rsidR="00671AD0">
        <w:rPr>
          <w:rFonts w:ascii="Bookman Old Style" w:hAnsi="Bookman Old Style"/>
        </w:rPr>
        <w:t>de</w:t>
      </w:r>
      <w:r w:rsidR="00406F01">
        <w:rPr>
          <w:rFonts w:ascii="Bookman Old Style" w:hAnsi="Bookman Old Style"/>
        </w:rPr>
        <w:t xml:space="preserve"> dat un bredd hör Flögels ut. De klungen</w:t>
      </w:r>
      <w:r w:rsidR="00EF285B">
        <w:rPr>
          <w:rFonts w:ascii="Bookman Old Style" w:hAnsi="Bookman Old Style"/>
        </w:rPr>
        <w:t>,</w:t>
      </w:r>
      <w:r w:rsidR="00406F01">
        <w:rPr>
          <w:rFonts w:ascii="Bookman Old Style" w:hAnsi="Bookman Old Style"/>
        </w:rPr>
        <w:t xml:space="preserve"> as wenn se inrü</w:t>
      </w:r>
      <w:r w:rsidR="004D73EA" w:rsidRPr="003705DE">
        <w:rPr>
          <w:rFonts w:ascii="Bookman Old Style" w:hAnsi="Bookman Old Style"/>
        </w:rPr>
        <w:t>st weren.</w:t>
      </w:r>
    </w:p>
    <w:p w:rsidR="004D73EA" w:rsidRPr="003705DE" w:rsidRDefault="006F7398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„Ik bün daar ok richtig stiev</w:t>
      </w:r>
      <w:r w:rsidR="00406F01">
        <w:rPr>
          <w:rFonts w:ascii="Bookman Old Style" w:hAnsi="Bookman Old Style"/>
        </w:rPr>
        <w:t xml:space="preserve"> van worden, dat ik in di</w:t>
      </w:r>
      <w:r w:rsidR="004D73EA" w:rsidRPr="003705DE">
        <w:rPr>
          <w:rFonts w:ascii="Bookman Old Style" w:hAnsi="Bookman Old Style"/>
        </w:rPr>
        <w:t>sse Ritz sl</w:t>
      </w:r>
      <w:r w:rsidR="000C1CED" w:rsidRPr="003705DE">
        <w:rPr>
          <w:rFonts w:ascii="Bookman Old Style" w:hAnsi="Bookman Old Style"/>
        </w:rPr>
        <w:t>a</w:t>
      </w:r>
      <w:r w:rsidR="004D73EA" w:rsidRPr="003705DE">
        <w:rPr>
          <w:rFonts w:ascii="Bookman Old Style" w:hAnsi="Bookman Old Style"/>
        </w:rPr>
        <w:t>pen he</w:t>
      </w:r>
      <w:r w:rsidR="00406F01">
        <w:rPr>
          <w:rFonts w:ascii="Bookman Old Style" w:hAnsi="Bookman Old Style"/>
        </w:rPr>
        <w:t>bb“, vertell de Sünnentiek un reck sük düchtig. „U</w:t>
      </w:r>
      <w:r w:rsidR="004D73EA" w:rsidRPr="003705DE">
        <w:rPr>
          <w:rFonts w:ascii="Bookman Old Style" w:hAnsi="Bookman Old Style"/>
        </w:rPr>
        <w:t>p</w:t>
      </w:r>
      <w:r w:rsidR="00EF285B">
        <w:rPr>
          <w:rFonts w:ascii="Bookman Old Style" w:hAnsi="Bookman Old Style"/>
        </w:rPr>
        <w:t xml:space="preserve"> d’</w:t>
      </w:r>
      <w:r w:rsidR="004D73EA" w:rsidRPr="003705DE">
        <w:rPr>
          <w:rFonts w:ascii="Bookman Old Style" w:hAnsi="Bookman Old Style"/>
        </w:rPr>
        <w:t xml:space="preserve"> Kopp bün ik ok</w:t>
      </w:r>
      <w:r w:rsidR="00406F01">
        <w:rPr>
          <w:rFonts w:ascii="Bookman Old Style" w:hAnsi="Bookman Old Style"/>
        </w:rPr>
        <w:t xml:space="preserve"> rein to strubbelig.“ He kämm sü</w:t>
      </w:r>
      <w:r w:rsidR="004D73EA" w:rsidRPr="003705DE">
        <w:rPr>
          <w:rFonts w:ascii="Bookman Old Style" w:hAnsi="Bookman Old Style"/>
        </w:rPr>
        <w:t xml:space="preserve">k de Föhlers. </w:t>
      </w:r>
    </w:p>
    <w:p w:rsidR="004D73EA" w:rsidRPr="003705DE" w:rsidRDefault="004D73EA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De </w:t>
      </w:r>
      <w:r w:rsidR="00406F01">
        <w:rPr>
          <w:rFonts w:ascii="Bookman Old Style" w:hAnsi="Bookman Old Style"/>
        </w:rPr>
        <w:t>Mügg mook fiev Kneei</w:t>
      </w:r>
      <w:r w:rsidR="004779B4">
        <w:rPr>
          <w:rFonts w:ascii="Bookman Old Style" w:hAnsi="Bookman Old Style"/>
        </w:rPr>
        <w:t>bugers un lee</w:t>
      </w:r>
      <w:r w:rsidRPr="003705DE">
        <w:rPr>
          <w:rFonts w:ascii="Bookman Old Style" w:hAnsi="Bookman Old Style"/>
        </w:rPr>
        <w:t>p e</w:t>
      </w:r>
      <w:r w:rsidR="004779B4">
        <w:rPr>
          <w:rFonts w:ascii="Bookman Old Style" w:hAnsi="Bookman Old Style"/>
        </w:rPr>
        <w:t>n paa</w:t>
      </w:r>
      <w:r w:rsidRPr="003705DE">
        <w:rPr>
          <w:rFonts w:ascii="Bookman Old Style" w:hAnsi="Bookman Old Style"/>
        </w:rPr>
        <w:t>rm</w:t>
      </w:r>
      <w:r w:rsidR="000C1CED" w:rsidRPr="003705DE">
        <w:rPr>
          <w:rFonts w:ascii="Bookman Old Style" w:hAnsi="Bookman Old Style"/>
        </w:rPr>
        <w:t>a</w:t>
      </w:r>
      <w:r w:rsidR="00B1466E">
        <w:rPr>
          <w:rFonts w:ascii="Bookman Old Style" w:hAnsi="Bookman Old Style"/>
        </w:rPr>
        <w:t>al hen un her. Se murk, dat</w:t>
      </w:r>
      <w:r w:rsidR="004779B4">
        <w:rPr>
          <w:rFonts w:ascii="Bookman Old Style" w:hAnsi="Bookman Old Style"/>
        </w:rPr>
        <w:t xml:space="preserve"> se bi</w:t>
      </w:r>
      <w:r w:rsidR="006F7398">
        <w:rPr>
          <w:rFonts w:ascii="Bookman Old Style" w:hAnsi="Bookman Old Style"/>
        </w:rPr>
        <w:t xml:space="preserve"> </w:t>
      </w:r>
      <w:r w:rsidR="004779B4">
        <w:rPr>
          <w:rFonts w:ascii="Bookman Old Style" w:hAnsi="Bookman Old Style"/>
        </w:rPr>
        <w:t>lüttje</w:t>
      </w:r>
      <w:r w:rsidR="00B1466E">
        <w:rPr>
          <w:rFonts w:ascii="Bookman Old Style" w:hAnsi="Bookman Old Style"/>
        </w:rPr>
        <w:t>n</w:t>
      </w:r>
      <w:r w:rsidR="004779B4">
        <w:rPr>
          <w:rFonts w:ascii="Bookman Old Style" w:hAnsi="Bookman Old Style"/>
        </w:rPr>
        <w:t xml:space="preserve"> weer in Gang kwee</w:t>
      </w:r>
      <w:r w:rsidRPr="003705DE">
        <w:rPr>
          <w:rFonts w:ascii="Bookman Old Style" w:hAnsi="Bookman Old Style"/>
        </w:rPr>
        <w:t xml:space="preserve">m. </w:t>
      </w:r>
    </w:p>
    <w:p w:rsidR="004D73EA" w:rsidRPr="003705DE" w:rsidRDefault="00B434ED" w:rsidP="00997709">
      <w:pPr>
        <w:spacing w:after="60" w:line="288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Man u</w:t>
      </w:r>
      <w:r w:rsidR="004D73EA" w:rsidRPr="003705DE">
        <w:rPr>
          <w:rFonts w:ascii="Bookman Old Style" w:hAnsi="Bookman Old Style"/>
        </w:rPr>
        <w:t>p eenm</w:t>
      </w:r>
      <w:r w:rsidR="000C1CED" w:rsidRPr="003705DE">
        <w:rPr>
          <w:rFonts w:ascii="Bookman Old Style" w:hAnsi="Bookman Old Style"/>
        </w:rPr>
        <w:t>a</w:t>
      </w:r>
      <w:r w:rsidR="00C1549E">
        <w:rPr>
          <w:rFonts w:ascii="Bookman Old Style" w:hAnsi="Bookman Old Style"/>
        </w:rPr>
        <w:t>a</w:t>
      </w:r>
      <w:r w:rsidR="004D73EA" w:rsidRPr="003705DE">
        <w:rPr>
          <w:rFonts w:ascii="Bookman Old Style" w:hAnsi="Bookman Old Style"/>
        </w:rPr>
        <w:t>l kreeg se wat Wunnerlichs in de Künn.</w:t>
      </w:r>
      <w:proofErr w:type="gramEnd"/>
      <w:r w:rsidR="004D73EA" w:rsidRPr="003705DE">
        <w:rPr>
          <w:rFonts w:ascii="Bookman Old Style" w:hAnsi="Bookman Old Style"/>
        </w:rPr>
        <w:t xml:space="preserve"> De </w:t>
      </w:r>
      <w:r w:rsidR="00780628">
        <w:rPr>
          <w:rFonts w:ascii="Bookman Old Style" w:hAnsi="Bookman Old Style"/>
        </w:rPr>
        <w:t>Deelbreden weren van de Sünn warmer un warmer worden, un en oll</w:t>
      </w:r>
      <w:r w:rsidR="00B1466E">
        <w:rPr>
          <w:rFonts w:ascii="Bookman Old Style" w:hAnsi="Bookman Old Style"/>
        </w:rPr>
        <w:t>en</w:t>
      </w:r>
      <w:r w:rsidR="004D73EA" w:rsidRPr="003705DE">
        <w:rPr>
          <w:rFonts w:ascii="Bookman Old Style" w:hAnsi="Bookman Old Style"/>
        </w:rPr>
        <w:t xml:space="preserve"> Kaugummi, wat al siet ewig Tieden </w:t>
      </w:r>
      <w:r w:rsidR="00780628">
        <w:rPr>
          <w:rFonts w:ascii="Bookman Old Style" w:hAnsi="Bookman Old Style"/>
        </w:rPr>
        <w:t xml:space="preserve">in de Delenritz </w:t>
      </w:r>
      <w:r w:rsidR="00B1466E">
        <w:rPr>
          <w:rFonts w:ascii="Bookman Old Style" w:hAnsi="Bookman Old Style"/>
        </w:rPr>
        <w:t>liggen dee, sloog batz de Ogen open</w:t>
      </w:r>
      <w:r w:rsidR="004D73EA" w:rsidRPr="003705DE">
        <w:rPr>
          <w:rFonts w:ascii="Bookman Old Style" w:hAnsi="Bookman Old Style"/>
        </w:rPr>
        <w:t>.</w:t>
      </w:r>
    </w:p>
    <w:p w:rsidR="004D73EA" w:rsidRPr="003705DE" w:rsidRDefault="00780628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„Kiek, </w:t>
      </w:r>
      <w:r w:rsidR="00D71AC3">
        <w:rPr>
          <w:rFonts w:ascii="Bookman Old Style" w:hAnsi="Bookman Old Style"/>
        </w:rPr>
        <w:t>Sünnentiek</w:t>
      </w:r>
      <w:r>
        <w:rPr>
          <w:rFonts w:ascii="Bookman Old Style" w:hAnsi="Bookman Old Style"/>
        </w:rPr>
        <w:t>“, lüster</w:t>
      </w:r>
      <w:r w:rsidR="00B1466E">
        <w:rPr>
          <w:rFonts w:ascii="Bookman Old Style" w:hAnsi="Bookman Old Style"/>
        </w:rPr>
        <w:t>de</w:t>
      </w:r>
      <w:r w:rsidR="004D73EA" w:rsidRPr="003705DE">
        <w:rPr>
          <w:rFonts w:ascii="Bookman Old Style" w:hAnsi="Bookman Old Style"/>
        </w:rPr>
        <w:t xml:space="preserve"> de </w:t>
      </w:r>
      <w:r w:rsidR="006F7398">
        <w:rPr>
          <w:rFonts w:ascii="Bookman Old Style" w:hAnsi="Bookman Old Style"/>
        </w:rPr>
        <w:t>Müg</w:t>
      </w:r>
      <w:r>
        <w:rPr>
          <w:rFonts w:ascii="Bookman Old Style" w:hAnsi="Bookman Old Style"/>
        </w:rPr>
        <w:t>g</w:t>
      </w:r>
      <w:r w:rsidR="004D73EA" w:rsidRPr="003705DE">
        <w:rPr>
          <w:rFonts w:ascii="Bookman Old Style" w:hAnsi="Bookman Old Style"/>
        </w:rPr>
        <w:t xml:space="preserve"> verbiestert, „dat Kaugummi fangt an to leven!“</w:t>
      </w:r>
    </w:p>
    <w:p w:rsidR="004D73EA" w:rsidRPr="003705DE" w:rsidRDefault="00D71AC3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„Aah!“, bölk</w:t>
      </w:r>
      <w:r w:rsidR="00B1466E">
        <w:rPr>
          <w:rFonts w:ascii="Bookman Old Style" w:hAnsi="Bookman Old Style"/>
        </w:rPr>
        <w:t>de</w:t>
      </w:r>
      <w:r w:rsidR="004D73EA" w:rsidRPr="003705DE">
        <w:rPr>
          <w:rFonts w:ascii="Bookman Old Style" w:hAnsi="Bookman Old Style"/>
        </w:rPr>
        <w:t xml:space="preserve"> de Sün</w:t>
      </w:r>
      <w:r w:rsidR="00B1466E">
        <w:rPr>
          <w:rFonts w:ascii="Bookman Old Style" w:hAnsi="Bookman Old Style"/>
        </w:rPr>
        <w:t>nentiek un hu</w:t>
      </w:r>
      <w:r>
        <w:rPr>
          <w:rFonts w:ascii="Bookman Old Style" w:hAnsi="Bookman Old Style"/>
        </w:rPr>
        <w:t>ll sük mit de Be</w:t>
      </w:r>
      <w:r w:rsidR="004D73EA" w:rsidRPr="003705DE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en de Ogen dicht. „To Hülp! Wat löövst du, is dat lelk</w:t>
      </w:r>
      <w:r w:rsidR="004D73EA" w:rsidRPr="003705DE">
        <w:rPr>
          <w:rFonts w:ascii="Bookman Old Style" w:hAnsi="Bookman Old Style"/>
        </w:rPr>
        <w:t>?“</w:t>
      </w:r>
    </w:p>
    <w:p w:rsidR="004D73EA" w:rsidRPr="003705DE" w:rsidRDefault="00B434ED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„Ik lööv doch“, see</w:t>
      </w:r>
      <w:r w:rsidR="00D71AC3">
        <w:rPr>
          <w:rFonts w:ascii="Bookman Old Style" w:hAnsi="Bookman Old Style"/>
        </w:rPr>
        <w:t xml:space="preserve"> de Mügg. Un würkelk</w:t>
      </w:r>
      <w:r w:rsidR="004D73EA" w:rsidRPr="003705DE">
        <w:rPr>
          <w:rFonts w:ascii="Bookman Old Style" w:hAnsi="Bookman Old Style"/>
        </w:rPr>
        <w:t xml:space="preserve">, dat Kaugummi sien </w:t>
      </w:r>
      <w:r w:rsidR="00D71AC3">
        <w:rPr>
          <w:rFonts w:ascii="Bookman Old Style" w:hAnsi="Bookman Old Style"/>
        </w:rPr>
        <w:t>o</w:t>
      </w:r>
      <w:r w:rsidR="00B1466E">
        <w:rPr>
          <w:rFonts w:ascii="Bookman Old Style" w:hAnsi="Bookman Old Style"/>
        </w:rPr>
        <w:t>pen Ogen weren rood</w:t>
      </w:r>
      <w:r w:rsidR="004D73EA" w:rsidRPr="003705DE">
        <w:rPr>
          <w:rFonts w:ascii="Bookman Old Style" w:hAnsi="Bookman Old Style"/>
        </w:rPr>
        <w:t xml:space="preserve"> un g</w:t>
      </w:r>
      <w:r w:rsidR="00D71AC3">
        <w:rPr>
          <w:rFonts w:ascii="Bookman Old Style" w:hAnsi="Bookman Old Style"/>
        </w:rPr>
        <w:t>rieselk</w:t>
      </w:r>
      <w:r w:rsidR="004D73EA" w:rsidRPr="003705DE">
        <w:rPr>
          <w:rFonts w:ascii="Bookman Old Style" w:hAnsi="Bookman Old Style"/>
        </w:rPr>
        <w:t xml:space="preserve"> antokieken. Nu reet dat ok noch mit en Knacken sien Mu</w:t>
      </w:r>
      <w:r>
        <w:rPr>
          <w:rFonts w:ascii="Bookman Old Style" w:hAnsi="Bookman Old Style"/>
        </w:rPr>
        <w:t xml:space="preserve">ul wied </w:t>
      </w:r>
      <w:r w:rsidR="00D71AC3">
        <w:rPr>
          <w:rFonts w:ascii="Bookman Old Style" w:hAnsi="Bookman Old Style"/>
        </w:rPr>
        <w:t>open un fu</w:t>
      </w:r>
      <w:r w:rsidR="004D73EA" w:rsidRPr="003705DE">
        <w:rPr>
          <w:rFonts w:ascii="Bookman Old Style" w:hAnsi="Bookman Old Style"/>
        </w:rPr>
        <w:t>ng mit e</w:t>
      </w:r>
      <w:r w:rsidR="00D71AC3">
        <w:rPr>
          <w:rFonts w:ascii="Bookman Old Style" w:hAnsi="Bookman Old Style"/>
        </w:rPr>
        <w:t>n gräsig</w:t>
      </w:r>
      <w:r>
        <w:rPr>
          <w:rFonts w:ascii="Bookman Old Style" w:hAnsi="Bookman Old Style"/>
        </w:rPr>
        <w:t>en</w:t>
      </w:r>
      <w:r w:rsidR="004D73EA" w:rsidRPr="003705DE">
        <w:rPr>
          <w:rFonts w:ascii="Bookman Old Style" w:hAnsi="Bookman Old Style"/>
        </w:rPr>
        <w:t xml:space="preserve"> Stimm an to brummen.</w:t>
      </w:r>
    </w:p>
    <w:p w:rsidR="004D73EA" w:rsidRPr="003705DE" w:rsidRDefault="00D71AC3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„Ik hebb noch noit neet</w:t>
      </w:r>
      <w:r w:rsidR="00B434ED">
        <w:rPr>
          <w:rFonts w:ascii="Bookman Old Style" w:hAnsi="Bookman Old Style"/>
        </w:rPr>
        <w:t xml:space="preserve"> </w:t>
      </w:r>
      <w:r w:rsidR="004D73EA" w:rsidRPr="003705DE">
        <w:rPr>
          <w:rFonts w:ascii="Bookman Old Style" w:hAnsi="Bookman Old Style"/>
        </w:rPr>
        <w:t>en Kaugummi sien Stimm hört“, s</w:t>
      </w:r>
      <w:r w:rsidR="00EF285B">
        <w:rPr>
          <w:rFonts w:ascii="Bookman Old Style" w:hAnsi="Bookman Old Style"/>
        </w:rPr>
        <w:t xml:space="preserve">ee </w:t>
      </w:r>
      <w:r w:rsidR="004D73EA" w:rsidRPr="003705DE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Mügg</w:t>
      </w:r>
      <w:r w:rsidR="004D73EA" w:rsidRPr="003705DE">
        <w:rPr>
          <w:rFonts w:ascii="Bookman Old Style" w:hAnsi="Bookman Old Style"/>
        </w:rPr>
        <w:t xml:space="preserve"> bang. „Nee, is de </w:t>
      </w:r>
      <w:r w:rsidR="000C1CED" w:rsidRPr="003705DE">
        <w:rPr>
          <w:rFonts w:ascii="Bookman Old Style" w:hAnsi="Bookman Old Style"/>
        </w:rPr>
        <w:t>a</w:t>
      </w:r>
      <w:r w:rsidR="004D73EA" w:rsidRPr="003705DE">
        <w:rPr>
          <w:rFonts w:ascii="Bookman Old Style" w:hAnsi="Bookman Old Style"/>
        </w:rPr>
        <w:t>sig!“</w:t>
      </w:r>
    </w:p>
    <w:p w:rsidR="004D73EA" w:rsidRPr="003705DE" w:rsidRDefault="00D71AC3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„Kiek, nu wassen hu</w:t>
      </w:r>
      <w:r w:rsidR="004D73EA" w:rsidRPr="003705DE">
        <w:rPr>
          <w:rFonts w:ascii="Bookman Old Style" w:hAnsi="Bookman Old Style"/>
        </w:rPr>
        <w:t>m noch Arms an d</w:t>
      </w:r>
      <w:r>
        <w:rPr>
          <w:rFonts w:ascii="Bookman Old Style" w:hAnsi="Bookman Old Style"/>
        </w:rPr>
        <w:t>e Sieden!“, quiek</w:t>
      </w:r>
      <w:r w:rsidR="00B1466E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de Sünnentiek. „Wat grieselk</w:t>
      </w:r>
      <w:r w:rsidR="004D73EA" w:rsidRPr="003705DE">
        <w:rPr>
          <w:rFonts w:ascii="Bookman Old Style" w:hAnsi="Bookman Old Style"/>
        </w:rPr>
        <w:t>! As e</w:t>
      </w:r>
      <w:r>
        <w:rPr>
          <w:rFonts w:ascii="Bookman Old Style" w:hAnsi="Bookman Old Style"/>
        </w:rPr>
        <w:t>n Mumie!“ De</w:t>
      </w:r>
      <w:r w:rsidR="004D73EA" w:rsidRPr="003705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Sünnentiek sien s</w:t>
      </w:r>
      <w:r w:rsidR="00B1466E">
        <w:rPr>
          <w:rFonts w:ascii="Bookman Old Style" w:hAnsi="Bookman Old Style"/>
        </w:rPr>
        <w:t>warte Placken wu</w:t>
      </w:r>
      <w:r w:rsidR="00245F1C">
        <w:rPr>
          <w:rFonts w:ascii="Bookman Old Style" w:hAnsi="Bookman Old Style"/>
        </w:rPr>
        <w:t>r</w:t>
      </w:r>
      <w:r w:rsidR="00B1466E">
        <w:rPr>
          <w:rFonts w:ascii="Bookman Old Style" w:hAnsi="Bookman Old Style"/>
        </w:rPr>
        <w:t>re</w:t>
      </w:r>
      <w:r w:rsidR="004D73EA" w:rsidRPr="003705DE">
        <w:rPr>
          <w:rFonts w:ascii="Bookman Old Style" w:hAnsi="Bookman Old Style"/>
        </w:rPr>
        <w:t>n witt, so bang weer he.</w:t>
      </w:r>
    </w:p>
    <w:p w:rsidR="004D73EA" w:rsidRPr="003705DE" w:rsidRDefault="004D73EA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„L</w:t>
      </w:r>
      <w:r w:rsidR="000C1CED" w:rsidRPr="003705DE">
        <w:rPr>
          <w:rFonts w:ascii="Bookman Old Style" w:hAnsi="Bookman Old Style"/>
        </w:rPr>
        <w:t>aa</w:t>
      </w:r>
      <w:r w:rsidR="00D71AC3">
        <w:rPr>
          <w:rFonts w:ascii="Bookman Old Style" w:hAnsi="Bookman Old Style"/>
        </w:rPr>
        <w:t>t u</w:t>
      </w:r>
      <w:r w:rsidR="00B434ED">
        <w:rPr>
          <w:rFonts w:ascii="Bookman Old Style" w:hAnsi="Bookman Old Style"/>
        </w:rPr>
        <w:t>n</w:t>
      </w:r>
      <w:r w:rsidR="00D71AC3">
        <w:rPr>
          <w:rFonts w:ascii="Bookman Old Style" w:hAnsi="Bookman Old Style"/>
        </w:rPr>
        <w:t>s wegflegen!“, sloo</w:t>
      </w:r>
      <w:r w:rsidRPr="003705DE">
        <w:rPr>
          <w:rFonts w:ascii="Bookman Old Style" w:hAnsi="Bookman Old Style"/>
        </w:rPr>
        <w:t xml:space="preserve">g de </w:t>
      </w:r>
      <w:r w:rsidR="00D71AC3">
        <w:rPr>
          <w:rFonts w:ascii="Bookman Old Style" w:hAnsi="Bookman Old Style"/>
        </w:rPr>
        <w:t>Mügg</w:t>
      </w:r>
      <w:r w:rsidRPr="003705DE">
        <w:rPr>
          <w:rFonts w:ascii="Bookman Old Style" w:hAnsi="Bookman Old Style"/>
        </w:rPr>
        <w:t xml:space="preserve"> vör.</w:t>
      </w:r>
    </w:p>
    <w:p w:rsidR="004D73EA" w:rsidRPr="003705DE" w:rsidRDefault="00D71AC3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„Ik kann neet, mien Flögels</w:t>
      </w:r>
      <w:r w:rsidR="006F7398">
        <w:rPr>
          <w:rFonts w:ascii="Bookman Old Style" w:hAnsi="Bookman Old Style"/>
        </w:rPr>
        <w:t xml:space="preserve"> sünd noch so stiev</w:t>
      </w:r>
      <w:r w:rsidR="004D73EA" w:rsidRPr="003705DE">
        <w:rPr>
          <w:rFonts w:ascii="Bookman Old Style" w:hAnsi="Bookman Old Style"/>
        </w:rPr>
        <w:t>!“, huul</w:t>
      </w:r>
      <w:r w:rsidR="00B1466E">
        <w:rPr>
          <w:rFonts w:ascii="Bookman Old Style" w:hAnsi="Bookman Old Style"/>
        </w:rPr>
        <w:t>de</w:t>
      </w:r>
      <w:r w:rsidR="004D73EA" w:rsidRPr="003705DE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Sünnentiek</w:t>
      </w:r>
      <w:r w:rsidR="004D73EA" w:rsidRPr="003705DE">
        <w:rPr>
          <w:rFonts w:ascii="Bookman Old Style" w:hAnsi="Bookman Old Style"/>
        </w:rPr>
        <w:t>. „Auhaue</w:t>
      </w:r>
      <w:r>
        <w:rPr>
          <w:rFonts w:ascii="Bookman Old Style" w:hAnsi="Bookman Old Style"/>
        </w:rPr>
        <w:t>ha! Dat Kaugummi sünd ok al Benen wussen! Nee, dat frett mi u</w:t>
      </w:r>
      <w:r w:rsidR="004D73EA" w:rsidRPr="003705DE">
        <w:rPr>
          <w:rFonts w:ascii="Bookman Old Style" w:hAnsi="Bookman Old Style"/>
        </w:rPr>
        <w:t>p!“</w:t>
      </w:r>
    </w:p>
    <w:p w:rsidR="004D73EA" w:rsidRPr="00B434ED" w:rsidRDefault="00D71AC3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B434ED">
        <w:rPr>
          <w:rFonts w:ascii="Bookman Old Style" w:hAnsi="Bookman Old Style"/>
        </w:rPr>
        <w:lastRenderedPageBreak/>
        <w:t>„Ik pass up</w:t>
      </w:r>
      <w:r w:rsidR="004D73EA" w:rsidRPr="00B434ED">
        <w:rPr>
          <w:rFonts w:ascii="Bookman Old Style" w:hAnsi="Bookman Old Style"/>
        </w:rPr>
        <w:t xml:space="preserve"> di </w:t>
      </w:r>
      <w:r w:rsidRPr="00B434ED">
        <w:rPr>
          <w:rFonts w:ascii="Bookman Old Style" w:hAnsi="Bookman Old Style"/>
        </w:rPr>
        <w:t>u</w:t>
      </w:r>
      <w:r w:rsidR="004D73EA" w:rsidRPr="00B434ED">
        <w:rPr>
          <w:rFonts w:ascii="Bookman Old Style" w:hAnsi="Bookman Old Style"/>
        </w:rPr>
        <w:t>p!“, s</w:t>
      </w:r>
      <w:r w:rsidR="00C1549E" w:rsidRPr="00B434ED">
        <w:rPr>
          <w:rFonts w:ascii="Bookman Old Style" w:hAnsi="Bookman Old Style"/>
        </w:rPr>
        <w:t>ee</w:t>
      </w:r>
      <w:r w:rsidR="004D73EA" w:rsidRPr="00B434ED">
        <w:rPr>
          <w:rFonts w:ascii="Bookman Old Style" w:hAnsi="Bookman Old Style"/>
        </w:rPr>
        <w:t xml:space="preserve"> de </w:t>
      </w:r>
      <w:r w:rsidRPr="00B434ED">
        <w:rPr>
          <w:rFonts w:ascii="Bookman Old Style" w:hAnsi="Bookman Old Style"/>
        </w:rPr>
        <w:t>Mügg mit all hör</w:t>
      </w:r>
      <w:r w:rsidR="006755DB" w:rsidRPr="00B434ED">
        <w:rPr>
          <w:rFonts w:ascii="Bookman Old Style" w:hAnsi="Bookman Old Style"/>
        </w:rPr>
        <w:t xml:space="preserve"> Mood</w:t>
      </w:r>
      <w:r w:rsidR="004D73EA" w:rsidRPr="00B434ED">
        <w:rPr>
          <w:rFonts w:ascii="Bookman Old Style" w:hAnsi="Bookman Old Style"/>
        </w:rPr>
        <w:t xml:space="preserve">, </w:t>
      </w:r>
      <w:r w:rsidR="006755DB" w:rsidRPr="00B434ED">
        <w:rPr>
          <w:rFonts w:ascii="Bookman Old Style" w:hAnsi="Bookman Old Style"/>
        </w:rPr>
        <w:t>ok</w:t>
      </w:r>
      <w:r w:rsidR="004D73EA" w:rsidRPr="00B434ED">
        <w:rPr>
          <w:rFonts w:ascii="Bookman Old Style" w:hAnsi="Bookman Old Style"/>
        </w:rPr>
        <w:t xml:space="preserve"> </w:t>
      </w:r>
      <w:r w:rsidR="006755DB" w:rsidRPr="00B434ED">
        <w:rPr>
          <w:rFonts w:ascii="Bookman Old Style" w:hAnsi="Bookman Old Style"/>
        </w:rPr>
        <w:t>wenn all hör veer Benen trillen</w:t>
      </w:r>
      <w:r w:rsidR="004D73EA" w:rsidRPr="00B434ED">
        <w:rPr>
          <w:rFonts w:ascii="Bookman Old Style" w:hAnsi="Bookman Old Style"/>
        </w:rPr>
        <w:t xml:space="preserve"> deen.</w:t>
      </w:r>
    </w:p>
    <w:p w:rsidR="004D73EA" w:rsidRPr="003705DE" w:rsidRDefault="004D73EA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Dat Kaugummi </w:t>
      </w:r>
      <w:r w:rsidR="00601348">
        <w:rPr>
          <w:rFonts w:ascii="Bookman Old Style" w:hAnsi="Bookman Old Style"/>
        </w:rPr>
        <w:t>gung tomaal upstahn, brumm</w:t>
      </w:r>
      <w:r w:rsidR="00B1466E">
        <w:rPr>
          <w:rFonts w:ascii="Bookman Old Style" w:hAnsi="Bookman Old Style"/>
        </w:rPr>
        <w:t>de</w:t>
      </w:r>
      <w:r w:rsidR="00601348">
        <w:rPr>
          <w:rFonts w:ascii="Bookman Old Style" w:hAnsi="Bookman Old Style"/>
        </w:rPr>
        <w:t xml:space="preserve"> un da</w:t>
      </w:r>
      <w:r w:rsidR="006755DB">
        <w:rPr>
          <w:rFonts w:ascii="Bookman Old Style" w:hAnsi="Bookman Old Style"/>
        </w:rPr>
        <w:t>mel</w:t>
      </w:r>
      <w:r w:rsidR="00B1466E">
        <w:rPr>
          <w:rFonts w:ascii="Bookman Old Style" w:hAnsi="Bookman Old Style"/>
        </w:rPr>
        <w:t>de</w:t>
      </w:r>
      <w:r w:rsidR="006755DB">
        <w:rPr>
          <w:rFonts w:ascii="Bookman Old Style" w:hAnsi="Bookman Old Style"/>
        </w:rPr>
        <w:t xml:space="preserve"> u</w:t>
      </w:r>
      <w:r w:rsidR="00601348">
        <w:rPr>
          <w:rFonts w:ascii="Bookman Old Style" w:hAnsi="Bookman Old Style"/>
        </w:rPr>
        <w:t>p de beid</w:t>
      </w:r>
      <w:r w:rsidRPr="003705DE">
        <w:rPr>
          <w:rFonts w:ascii="Bookman Old Style" w:hAnsi="Bookman Old Style"/>
        </w:rPr>
        <w:t xml:space="preserve"> Insekten </w:t>
      </w:r>
      <w:r w:rsidR="00601348">
        <w:rPr>
          <w:rFonts w:ascii="Bookman Old Style" w:hAnsi="Bookman Old Style"/>
        </w:rPr>
        <w:t>daal. Sogaar gräsig Hoorns weren hum noch up d</w:t>
      </w:r>
      <w:r w:rsidR="00C0663D">
        <w:rPr>
          <w:rFonts w:ascii="Bookman Old Style" w:hAnsi="Bookman Old Style"/>
        </w:rPr>
        <w:t>’</w:t>
      </w:r>
      <w:r w:rsidRPr="003705DE">
        <w:rPr>
          <w:rFonts w:ascii="Bookman Old Style" w:hAnsi="Bookman Old Style"/>
        </w:rPr>
        <w:t xml:space="preserve"> Kopp wussen, un en langen witten Steert achtern.</w:t>
      </w:r>
    </w:p>
    <w:p w:rsidR="004D73EA" w:rsidRPr="003705DE" w:rsidRDefault="00601348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„Bliev mi van</w:t>
      </w:r>
      <w:r w:rsidR="00C1549E">
        <w:rPr>
          <w:rFonts w:ascii="Bookman Old Style" w:hAnsi="Bookman Old Style"/>
        </w:rPr>
        <w:t xml:space="preserve"> </w:t>
      </w:r>
      <w:r w:rsidR="00C0663D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t</w:t>
      </w:r>
      <w:r w:rsidR="004D73EA" w:rsidRPr="003705DE">
        <w:rPr>
          <w:rFonts w:ascii="Bookman Old Style" w:hAnsi="Bookman Old Style"/>
        </w:rPr>
        <w:t xml:space="preserve"> Liev!“, trill</w:t>
      </w:r>
      <w:r w:rsidR="00B1466E">
        <w:rPr>
          <w:rFonts w:ascii="Bookman Old Style" w:hAnsi="Bookman Old Style"/>
        </w:rPr>
        <w:t>de</w:t>
      </w:r>
      <w:r w:rsidR="004D73EA" w:rsidRPr="003705DE">
        <w:rPr>
          <w:rFonts w:ascii="Bookman Old Style" w:hAnsi="Bookman Old Style"/>
        </w:rPr>
        <w:t xml:space="preserve"> de </w:t>
      </w:r>
      <w:r w:rsidR="00D71AC3">
        <w:rPr>
          <w:rFonts w:ascii="Bookman Old Style" w:hAnsi="Bookman Old Style"/>
        </w:rPr>
        <w:t>Mügg</w:t>
      </w:r>
      <w:r w:rsidR="004D73EA" w:rsidRPr="003705DE">
        <w:rPr>
          <w:rFonts w:ascii="Bookman Old Style" w:hAnsi="Bookman Old Style"/>
        </w:rPr>
        <w:t>. „Ik biet!“</w:t>
      </w:r>
    </w:p>
    <w:p w:rsidR="004D73EA" w:rsidRPr="003705DE" w:rsidRDefault="00601348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 Kaugummi brummel</w:t>
      </w:r>
      <w:r w:rsidR="00B1466E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blot</w:t>
      </w:r>
      <w:r w:rsidR="004D73EA" w:rsidRPr="003705DE">
        <w:rPr>
          <w:rFonts w:ascii="Bookman Old Style" w:hAnsi="Bookman Old Style"/>
        </w:rPr>
        <w:t xml:space="preserve"> as so</w:t>
      </w:r>
      <w:r w:rsidR="00C1549E">
        <w:rPr>
          <w:rFonts w:ascii="Bookman Old Style" w:hAnsi="Bookman Old Style"/>
        </w:rPr>
        <w:t xml:space="preserve"> </w:t>
      </w:r>
      <w:r w:rsidR="00C0663D">
        <w:rPr>
          <w:rFonts w:ascii="Bookman Old Style" w:hAnsi="Bookman Old Style"/>
        </w:rPr>
        <w:t>’</w:t>
      </w:r>
      <w:r w:rsidR="004D73EA" w:rsidRPr="003705DE">
        <w:rPr>
          <w:rFonts w:ascii="Bookman Old Style" w:hAnsi="Bookman Old Style"/>
        </w:rPr>
        <w:t>n Spö</w:t>
      </w:r>
      <w:r>
        <w:rPr>
          <w:rFonts w:ascii="Bookman Old Style" w:hAnsi="Bookman Old Style"/>
        </w:rPr>
        <w:t>ö</w:t>
      </w:r>
      <w:r w:rsidR="004D73EA" w:rsidRPr="003705DE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 un kroop all nahder</w:t>
      </w:r>
      <w:r w:rsidR="004D73EA" w:rsidRPr="003705DE">
        <w:rPr>
          <w:rFonts w:ascii="Bookman Old Style" w:hAnsi="Bookman Old Style"/>
        </w:rPr>
        <w:t>.</w:t>
      </w:r>
    </w:p>
    <w:p w:rsidR="004D73EA" w:rsidRPr="003705DE" w:rsidRDefault="00B434ED" w:rsidP="00997709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</w:t>
      </w:r>
      <w:r w:rsidR="00C0663D">
        <w:rPr>
          <w:rFonts w:ascii="Bookman Old Style" w:hAnsi="Bookman Old Style"/>
        </w:rPr>
        <w:t xml:space="preserve"> ’</w:t>
      </w:r>
      <w:r>
        <w:rPr>
          <w:rFonts w:ascii="Bookman Old Style" w:hAnsi="Bookman Old Style"/>
        </w:rPr>
        <w:t>n Glück kweem</w:t>
      </w:r>
      <w:r w:rsidR="00601348">
        <w:rPr>
          <w:rFonts w:ascii="Bookman Old Style" w:hAnsi="Bookman Old Style"/>
        </w:rPr>
        <w:t xml:space="preserve"> nett i</w:t>
      </w:r>
      <w:r>
        <w:rPr>
          <w:rFonts w:ascii="Bookman Old Style" w:hAnsi="Bookman Old Style"/>
        </w:rPr>
        <w:t>n disse Ogenblick e</w:t>
      </w:r>
      <w:r w:rsidR="00B1466E">
        <w:rPr>
          <w:rFonts w:ascii="Bookman Old Style" w:hAnsi="Bookman Old Style"/>
        </w:rPr>
        <w:t xml:space="preserve">n </w:t>
      </w:r>
      <w:r w:rsidR="003314BF">
        <w:rPr>
          <w:rFonts w:ascii="Bookman Old Style" w:hAnsi="Bookman Old Style"/>
        </w:rPr>
        <w:t xml:space="preserve">Froo </w:t>
      </w:r>
      <w:r w:rsidR="00B1466E">
        <w:rPr>
          <w:rFonts w:ascii="Bookman Old Style" w:hAnsi="Bookman Old Style"/>
        </w:rPr>
        <w:t>vörbi, p</w:t>
      </w:r>
      <w:r w:rsidR="00C0663D">
        <w:rPr>
          <w:rFonts w:ascii="Bookman Old Style" w:hAnsi="Bookman Old Style"/>
        </w:rPr>
        <w:t>aasde u</w:t>
      </w:r>
      <w:r w:rsidR="00601348">
        <w:rPr>
          <w:rFonts w:ascii="Bookman Old Style" w:hAnsi="Bookman Old Style"/>
        </w:rPr>
        <w:t xml:space="preserve">p dat Kaugummi </w:t>
      </w:r>
      <w:r w:rsidR="00B1466E">
        <w:rPr>
          <w:rFonts w:ascii="Bookman Old Style" w:hAnsi="Bookman Old Style"/>
        </w:rPr>
        <w:t>un gung wieder, mit dat plattpaa</w:t>
      </w:r>
      <w:r w:rsidR="00601348">
        <w:rPr>
          <w:rFonts w:ascii="Bookman Old Style" w:hAnsi="Bookman Old Style"/>
        </w:rPr>
        <w:t>st K</w:t>
      </w:r>
      <w:r w:rsidR="00C0663D">
        <w:rPr>
          <w:rFonts w:ascii="Bookman Old Style" w:hAnsi="Bookman Old Style"/>
        </w:rPr>
        <w:t>augummi unner d’</w:t>
      </w:r>
      <w:r w:rsidR="004D73EA" w:rsidRPr="003705DE">
        <w:rPr>
          <w:rFonts w:ascii="Bookman Old Style" w:hAnsi="Bookman Old Style"/>
        </w:rPr>
        <w:t xml:space="preserve"> Hacken.</w:t>
      </w:r>
    </w:p>
    <w:p w:rsidR="004D73EA" w:rsidRPr="003705DE" w:rsidRDefault="004D73EA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„Uff, Glück hatt!“, </w:t>
      </w:r>
      <w:r w:rsidR="000C1CED" w:rsidRPr="003705DE">
        <w:rPr>
          <w:rFonts w:ascii="Bookman Old Style" w:hAnsi="Bookman Old Style"/>
        </w:rPr>
        <w:t>a</w:t>
      </w:r>
      <w:r w:rsidR="00B1466E">
        <w:rPr>
          <w:rFonts w:ascii="Bookman Old Style" w:hAnsi="Bookman Old Style"/>
        </w:rPr>
        <w:t>amde</w:t>
      </w:r>
      <w:r w:rsidRPr="003705DE">
        <w:rPr>
          <w:rFonts w:ascii="Bookman Old Style" w:hAnsi="Bookman Old Style"/>
        </w:rPr>
        <w:t xml:space="preserve"> de </w:t>
      </w:r>
      <w:r w:rsidR="00D71AC3">
        <w:rPr>
          <w:rFonts w:ascii="Bookman Old Style" w:hAnsi="Bookman Old Style"/>
        </w:rPr>
        <w:t>Mügg</w:t>
      </w:r>
      <w:r w:rsidR="00601348">
        <w:rPr>
          <w:rFonts w:ascii="Bookman Old Style" w:hAnsi="Bookman Old Style"/>
        </w:rPr>
        <w:t xml:space="preserve"> u</w:t>
      </w:r>
      <w:r w:rsidRPr="003705DE">
        <w:rPr>
          <w:rFonts w:ascii="Bookman Old Style" w:hAnsi="Bookman Old Style"/>
        </w:rPr>
        <w:t xml:space="preserve">p, un de </w:t>
      </w:r>
      <w:r w:rsidR="00D71AC3">
        <w:rPr>
          <w:rFonts w:ascii="Bookman Old Style" w:hAnsi="Bookman Old Style"/>
        </w:rPr>
        <w:t>Sünnentiek</w:t>
      </w:r>
      <w:r w:rsidR="00601348">
        <w:rPr>
          <w:rFonts w:ascii="Bookman Old Style" w:hAnsi="Bookman Old Style"/>
        </w:rPr>
        <w:t xml:space="preserve"> dröög</w:t>
      </w:r>
      <w:r w:rsidR="000766C1">
        <w:rPr>
          <w:rFonts w:ascii="Bookman Old Style" w:hAnsi="Bookman Old Style"/>
        </w:rPr>
        <w:t>de</w:t>
      </w:r>
      <w:r w:rsidR="00601348">
        <w:rPr>
          <w:rFonts w:ascii="Bookman Old Style" w:hAnsi="Bookman Old Style"/>
        </w:rPr>
        <w:t xml:space="preserve"> sük mit</w:t>
      </w:r>
      <w:r w:rsidR="003314BF">
        <w:rPr>
          <w:rFonts w:ascii="Bookman Old Style" w:hAnsi="Bookman Old Style"/>
        </w:rPr>
        <w:t xml:space="preserve"> </w:t>
      </w:r>
      <w:r w:rsidR="00C0663D">
        <w:rPr>
          <w:rFonts w:ascii="Bookman Old Style" w:hAnsi="Bookman Old Style"/>
        </w:rPr>
        <w:t>’</w:t>
      </w:r>
      <w:r w:rsidR="00601348">
        <w:rPr>
          <w:rFonts w:ascii="Bookman Old Style" w:hAnsi="Bookman Old Style"/>
        </w:rPr>
        <w:t>n Flögel</w:t>
      </w:r>
      <w:r w:rsidRPr="003705DE">
        <w:rPr>
          <w:rFonts w:ascii="Bookman Old Style" w:hAnsi="Bookman Old Style"/>
        </w:rPr>
        <w:t xml:space="preserve"> de Tr</w:t>
      </w:r>
      <w:r w:rsidR="000C1CED" w:rsidRPr="003705DE">
        <w:rPr>
          <w:rFonts w:ascii="Bookman Old Style" w:hAnsi="Bookman Old Style"/>
        </w:rPr>
        <w:t>a</w:t>
      </w:r>
      <w:r w:rsidR="00601348">
        <w:rPr>
          <w:rFonts w:ascii="Bookman Old Style" w:hAnsi="Bookman Old Style"/>
        </w:rPr>
        <w:t>nen o</w:t>
      </w:r>
      <w:r w:rsidRPr="003705DE">
        <w:rPr>
          <w:rFonts w:ascii="Bookman Old Style" w:hAnsi="Bookman Old Style"/>
        </w:rPr>
        <w:t>f. Denn turn</w:t>
      </w:r>
      <w:r w:rsidR="00601348">
        <w:rPr>
          <w:rFonts w:ascii="Bookman Old Style" w:hAnsi="Bookman Old Style"/>
        </w:rPr>
        <w:t>d</w:t>
      </w:r>
      <w:r w:rsidRPr="003705DE">
        <w:rPr>
          <w:rFonts w:ascii="Bookman Old Style" w:hAnsi="Bookman Old Style"/>
        </w:rPr>
        <w:t xml:space="preserve">en se kregel </w:t>
      </w:r>
      <w:r w:rsidR="00601348">
        <w:rPr>
          <w:rFonts w:ascii="Bookman Old Style" w:hAnsi="Bookman Old Style"/>
        </w:rPr>
        <w:t>wieder, un de Vörjahrssünn scheen up hör</w:t>
      </w:r>
      <w:r w:rsidRPr="003705DE">
        <w:rPr>
          <w:rFonts w:ascii="Bookman Old Style" w:hAnsi="Bookman Old Style"/>
        </w:rPr>
        <w:t xml:space="preserve"> d</w:t>
      </w:r>
      <w:r w:rsidR="0019721D" w:rsidRPr="003705DE">
        <w:rPr>
          <w:rFonts w:ascii="Bookman Old Style" w:hAnsi="Bookman Old Style"/>
        </w:rPr>
        <w:t>a</w:t>
      </w:r>
      <w:r w:rsidR="000C1CED" w:rsidRPr="003705D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l.</w:t>
      </w:r>
    </w:p>
    <w:p w:rsidR="00BA1257" w:rsidRPr="00380D75" w:rsidRDefault="00BA1257" w:rsidP="00997709">
      <w:pPr>
        <w:spacing w:after="80" w:line="288" w:lineRule="auto"/>
        <w:jc w:val="both"/>
        <w:rPr>
          <w:rFonts w:ascii="Bookman Old Style" w:eastAsia="Batang" w:hAnsi="Bookman Old Style"/>
        </w:rPr>
      </w:pPr>
    </w:p>
    <w:p w:rsidR="00BA1257" w:rsidRDefault="00BA1257" w:rsidP="00997709">
      <w:pPr>
        <w:spacing w:after="80" w:line="288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Woordenverklaren:</w:t>
      </w:r>
    </w:p>
    <w:p w:rsidR="00E52BBA" w:rsidRDefault="00A7492D" w:rsidP="00997709">
      <w:pPr>
        <w:spacing w:after="60" w:line="288" w:lineRule="auto"/>
        <w:jc w:val="both"/>
        <w:rPr>
          <w:rFonts w:ascii="Bookman Old Style" w:hAnsi="Bookman Old Style"/>
        </w:rPr>
      </w:pPr>
      <w:r w:rsidRPr="008327F0">
        <w:rPr>
          <w:rFonts w:ascii="Bookman Old Style" w:hAnsi="Bookman Old Style"/>
          <w:i/>
        </w:rPr>
        <w:t>gapen</w:t>
      </w:r>
      <w:r>
        <w:rPr>
          <w:rFonts w:ascii="Bookman Old Style" w:hAnsi="Bookman Old Style"/>
        </w:rPr>
        <w:t xml:space="preserve">, </w:t>
      </w:r>
      <w:r w:rsidRPr="008327F0">
        <w:rPr>
          <w:rFonts w:ascii="Bookman Old Style" w:hAnsi="Bookman Old Style"/>
          <w:i/>
        </w:rPr>
        <w:t>gaapde</w:t>
      </w:r>
      <w:r w:rsidR="00E52BBA" w:rsidRPr="003705DE">
        <w:rPr>
          <w:rFonts w:ascii="Bookman Old Style" w:hAnsi="Bookman Old Style"/>
        </w:rPr>
        <w:t xml:space="preserve"> – gähnen; </w:t>
      </w:r>
      <w:r w:rsidR="00601348" w:rsidRPr="008327F0">
        <w:rPr>
          <w:rFonts w:ascii="Bookman Old Style" w:hAnsi="Bookman Old Style"/>
          <w:i/>
        </w:rPr>
        <w:t>tomaal upstahn</w:t>
      </w:r>
      <w:r w:rsidR="0019721D" w:rsidRPr="003705DE">
        <w:rPr>
          <w:rFonts w:ascii="Bookman Old Style" w:hAnsi="Bookman Old Style"/>
        </w:rPr>
        <w:t xml:space="preserve"> – plötzlich aufstehen</w:t>
      </w:r>
      <w:r w:rsidR="00367A06" w:rsidRPr="003705DE">
        <w:rPr>
          <w:rFonts w:ascii="Bookman Old Style" w:hAnsi="Bookman Old Style"/>
        </w:rPr>
        <w:t xml:space="preserve">; </w:t>
      </w:r>
      <w:r w:rsidR="00367A06" w:rsidRPr="008327F0">
        <w:rPr>
          <w:rFonts w:ascii="Bookman Old Style" w:hAnsi="Bookman Old Style"/>
          <w:i/>
        </w:rPr>
        <w:t>kregel</w:t>
      </w:r>
      <w:r w:rsidR="00367A06" w:rsidRPr="003705DE">
        <w:rPr>
          <w:rFonts w:ascii="Bookman Old Style" w:hAnsi="Bookman Old Style"/>
        </w:rPr>
        <w:t xml:space="preserve"> – lebhaft, vergnügt</w:t>
      </w:r>
    </w:p>
    <w:p w:rsidR="00A7492D" w:rsidRDefault="00A7492D" w:rsidP="00997709">
      <w:pPr>
        <w:spacing w:after="60" w:line="288" w:lineRule="auto"/>
        <w:jc w:val="both"/>
        <w:rPr>
          <w:rFonts w:ascii="Bookman Old Style" w:hAnsi="Bookman Old Style"/>
        </w:rPr>
      </w:pPr>
    </w:p>
    <w:p w:rsidR="00A7492D" w:rsidRPr="003705DE" w:rsidRDefault="00A7492D" w:rsidP="00997709">
      <w:pPr>
        <w:spacing w:after="60" w:line="288" w:lineRule="auto"/>
        <w:jc w:val="both"/>
        <w:rPr>
          <w:rFonts w:ascii="Bookman Old Style" w:hAnsi="Bookman Old Style"/>
        </w:rPr>
      </w:pPr>
    </w:p>
    <w:sectPr w:rsidR="00A7492D" w:rsidRPr="003705DE" w:rsidSect="00F6087C">
      <w:headerReference w:type="default" r:id="rId7"/>
      <w:footerReference w:type="default" r:id="rId8"/>
      <w:pgSz w:w="11906" w:h="16838"/>
      <w:pgMar w:top="1418" w:right="1418" w:bottom="567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0" w:rsidRDefault="00663F20">
      <w:r>
        <w:separator/>
      </w:r>
    </w:p>
  </w:endnote>
  <w:endnote w:type="continuationSeparator" w:id="0">
    <w:p w:rsidR="00663F20" w:rsidRDefault="006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09" w:rsidRDefault="00997709" w:rsidP="00F6087C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F6087C" w:rsidRDefault="00F6087C" w:rsidP="00F6087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F6087C" w:rsidRDefault="00F6087C" w:rsidP="00F6087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F6087C" w:rsidRDefault="00212DBE" w:rsidP="00F6087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Übersetzung</w:t>
    </w:r>
    <w:r w:rsidR="00F6087C">
      <w:rPr>
        <w:rFonts w:ascii="Arial" w:hAnsi="Arial"/>
        <w:kern w:val="14"/>
        <w:sz w:val="14"/>
        <w:szCs w:val="14"/>
      </w:rPr>
      <w:t xml:space="preserve">: </w:t>
    </w:r>
    <w:r>
      <w:rPr>
        <w:rFonts w:ascii="Arial" w:hAnsi="Arial"/>
        <w:kern w:val="14"/>
        <w:sz w:val="14"/>
        <w:szCs w:val="14"/>
      </w:rPr>
      <w:t>Heiko Frese, Übertragung ins ostfriesische Platt von Remmer Kruse und</w:t>
    </w:r>
    <w:r w:rsidR="00F6087C">
      <w:rPr>
        <w:rFonts w:ascii="Arial" w:hAnsi="Arial"/>
        <w:kern w:val="14"/>
        <w:sz w:val="14"/>
        <w:szCs w:val="14"/>
      </w:rPr>
      <w:t xml:space="preserve"> Wilfried Zilz</w:t>
    </w:r>
  </w:p>
  <w:p w:rsidR="004D73EA" w:rsidRPr="00212DBE" w:rsidRDefault="00212DBE" w:rsidP="00212DBE">
    <w:pPr>
      <w:pStyle w:val="Fuzeile"/>
      <w:ind w:left="709" w:hanging="709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0" w:rsidRDefault="00663F20">
      <w:r>
        <w:separator/>
      </w:r>
    </w:p>
  </w:footnote>
  <w:footnote w:type="continuationSeparator" w:id="0">
    <w:p w:rsidR="00663F20" w:rsidRDefault="00663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7C" w:rsidRDefault="00F6087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B7ACE">
      <w:rPr>
        <w:noProof/>
      </w:rPr>
      <w:t>1</w:t>
    </w:r>
    <w:r>
      <w:fldChar w:fldCharType="end"/>
    </w:r>
  </w:p>
  <w:p w:rsidR="00F6087C" w:rsidRDefault="00F6087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49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ED"/>
    <w:rsid w:val="000445F4"/>
    <w:rsid w:val="00073556"/>
    <w:rsid w:val="000766C1"/>
    <w:rsid w:val="000C1CED"/>
    <w:rsid w:val="000E1AC2"/>
    <w:rsid w:val="0011725E"/>
    <w:rsid w:val="00123AEF"/>
    <w:rsid w:val="00124363"/>
    <w:rsid w:val="00143371"/>
    <w:rsid w:val="00196470"/>
    <w:rsid w:val="0019721D"/>
    <w:rsid w:val="00212DBE"/>
    <w:rsid w:val="00245F1C"/>
    <w:rsid w:val="0026105D"/>
    <w:rsid w:val="002C338E"/>
    <w:rsid w:val="002E247C"/>
    <w:rsid w:val="003314BF"/>
    <w:rsid w:val="00367A06"/>
    <w:rsid w:val="003705DE"/>
    <w:rsid w:val="003D5D36"/>
    <w:rsid w:val="00406F01"/>
    <w:rsid w:val="00446A95"/>
    <w:rsid w:val="00471A7E"/>
    <w:rsid w:val="004779B4"/>
    <w:rsid w:val="004D73EA"/>
    <w:rsid w:val="005166F0"/>
    <w:rsid w:val="0057648D"/>
    <w:rsid w:val="005A098E"/>
    <w:rsid w:val="005B7ACE"/>
    <w:rsid w:val="005E1FEB"/>
    <w:rsid w:val="005F060C"/>
    <w:rsid w:val="005F6496"/>
    <w:rsid w:val="005F6809"/>
    <w:rsid w:val="00601348"/>
    <w:rsid w:val="0064273D"/>
    <w:rsid w:val="00663F20"/>
    <w:rsid w:val="00671AD0"/>
    <w:rsid w:val="006755DB"/>
    <w:rsid w:val="006A480E"/>
    <w:rsid w:val="006B5176"/>
    <w:rsid w:val="006C7299"/>
    <w:rsid w:val="006F7398"/>
    <w:rsid w:val="007344B5"/>
    <w:rsid w:val="00750DEC"/>
    <w:rsid w:val="00780628"/>
    <w:rsid w:val="008327F0"/>
    <w:rsid w:val="00840670"/>
    <w:rsid w:val="008709D7"/>
    <w:rsid w:val="008C61BD"/>
    <w:rsid w:val="008D703D"/>
    <w:rsid w:val="00997709"/>
    <w:rsid w:val="00A25D8A"/>
    <w:rsid w:val="00A7492D"/>
    <w:rsid w:val="00A80CD1"/>
    <w:rsid w:val="00A84B76"/>
    <w:rsid w:val="00AC5967"/>
    <w:rsid w:val="00B1466E"/>
    <w:rsid w:val="00B434ED"/>
    <w:rsid w:val="00BA1257"/>
    <w:rsid w:val="00C0663D"/>
    <w:rsid w:val="00C1549E"/>
    <w:rsid w:val="00C90B92"/>
    <w:rsid w:val="00CC3051"/>
    <w:rsid w:val="00D5301E"/>
    <w:rsid w:val="00D71AC3"/>
    <w:rsid w:val="00DD5850"/>
    <w:rsid w:val="00E52BBA"/>
    <w:rsid w:val="00E63B6F"/>
    <w:rsid w:val="00EF285B"/>
    <w:rsid w:val="00F1687B"/>
    <w:rsid w:val="00F45F42"/>
    <w:rsid w:val="00F6087C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85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2">
    <w:name w:val="heading 2"/>
    <w:basedOn w:val="berschrift"/>
    <w:next w:val="Textkrper"/>
    <w:qFormat/>
    <w:rsid w:val="00DD585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sid w:val="00DD5850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DD58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DD5850"/>
    <w:pPr>
      <w:spacing w:after="120"/>
    </w:pPr>
  </w:style>
  <w:style w:type="paragraph" w:styleId="Liste">
    <w:name w:val="List"/>
    <w:basedOn w:val="Textkrper"/>
    <w:rsid w:val="00DD5850"/>
    <w:rPr>
      <w:rFonts w:cs="Tahoma"/>
    </w:rPr>
  </w:style>
  <w:style w:type="paragraph" w:customStyle="1" w:styleId="Beschriftung1">
    <w:name w:val="Beschriftung1"/>
    <w:basedOn w:val="Standard"/>
    <w:rsid w:val="00DD585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D5850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rsid w:val="00DD5850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0CD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80CD1"/>
    <w:rPr>
      <w:rFonts w:ascii="Tahoma" w:eastAsia="Arial Unicode MS" w:hAnsi="Tahoma" w:cs="Tahoma"/>
      <w:kern w:val="1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C72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C7299"/>
    <w:rPr>
      <w:rFonts w:eastAsia="Arial Unicode MS"/>
      <w:kern w:val="1"/>
      <w:sz w:val="24"/>
      <w:szCs w:val="24"/>
    </w:rPr>
  </w:style>
  <w:style w:type="character" w:customStyle="1" w:styleId="FuzeileZeichen">
    <w:name w:val="Fußzeile Zeichen"/>
    <w:link w:val="Fuzeile"/>
    <w:uiPriority w:val="99"/>
    <w:rsid w:val="00F6087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Zilz</dc:creator>
  <cp:keywords/>
  <cp:lastModifiedBy>--</cp:lastModifiedBy>
  <cp:revision>2</cp:revision>
  <cp:lastPrinted>2016-11-10T10:06:00Z</cp:lastPrinted>
  <dcterms:created xsi:type="dcterms:W3CDTF">2021-04-07T07:50:00Z</dcterms:created>
  <dcterms:modified xsi:type="dcterms:W3CDTF">2021-04-07T07:50:00Z</dcterms:modified>
</cp:coreProperties>
</file>