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3C" w:rsidRDefault="0034423C">
      <w:pPr>
        <w:spacing w:after="60" w:line="276" w:lineRule="auto"/>
        <w:jc w:val="both"/>
        <w:rPr>
          <w:rFonts w:ascii="Bookman Old Style" w:hAnsi="Bookman Old Style"/>
          <w:b/>
          <w:bCs/>
        </w:rPr>
      </w:pPr>
      <w:bookmarkStart w:id="0" w:name="_GoBack"/>
      <w:bookmarkEnd w:id="0"/>
      <w:r>
        <w:rPr>
          <w:rFonts w:ascii="Bookman Old Style" w:hAnsi="Bookman Old Style"/>
          <w:b/>
          <w:bCs/>
        </w:rPr>
        <w:t>Den eensame Eärpel</w:t>
      </w:r>
    </w:p>
    <w:p w:rsidR="0034423C" w:rsidRDefault="00572276">
      <w:pPr>
        <w:spacing w:after="60" w:line="276" w:lineRule="auto"/>
        <w:jc w:val="both"/>
        <w:rPr>
          <w:rFonts w:ascii="Bookman Old Style" w:hAnsi="Bookman Old Style"/>
        </w:rPr>
      </w:pPr>
      <w:r>
        <w:rPr>
          <w:rFonts w:ascii="Bookman Old Style" w:hAnsi="Bookman Old Style"/>
        </w:rPr>
        <w:t xml:space="preserve">van Andrus Kivirähk, </w:t>
      </w:r>
      <w:r w:rsidR="00751F3E">
        <w:rPr>
          <w:rFonts w:ascii="Bookman Old Style" w:hAnsi="Bookman Old Style"/>
        </w:rPr>
        <w:t>in Groafschupper Platt van Gerda Rieger</w:t>
      </w:r>
    </w:p>
    <w:p w:rsidR="00751F3E" w:rsidRDefault="00751F3E">
      <w:pPr>
        <w:spacing w:after="60" w:line="276" w:lineRule="auto"/>
        <w:jc w:val="both"/>
        <w:rPr>
          <w:rFonts w:ascii="Bookman Old Style" w:hAnsi="Bookman Old Style"/>
        </w:rPr>
      </w:pPr>
    </w:p>
    <w:p w:rsidR="0034423C" w:rsidRDefault="00751F3E">
      <w:pPr>
        <w:spacing w:after="60" w:line="276" w:lineRule="auto"/>
        <w:jc w:val="both"/>
        <w:rPr>
          <w:rFonts w:ascii="Bookman Old Style" w:hAnsi="Bookman Old Style"/>
        </w:rPr>
      </w:pPr>
      <w:r>
        <w:rPr>
          <w:rFonts w:ascii="Bookman Old Style" w:hAnsi="Bookman Old Style"/>
        </w:rPr>
        <w:t xml:space="preserve">In'n Harvst wann'n </w:t>
      </w:r>
      <w:r w:rsidR="0034423C">
        <w:rPr>
          <w:rFonts w:ascii="Bookman Old Style" w:hAnsi="Bookman Old Style"/>
        </w:rPr>
        <w:t>van dat Eärpelland de Eärpel uthaalt wodden. Men wu dat soa kömm, was eene van de Eärpel nich funnen. All de annern hebbt se ut den Sand utgrawwt, man dissen eenen</w:t>
      </w:r>
      <w:r w:rsidR="00572276">
        <w:rPr>
          <w:rFonts w:ascii="Bookman Old Style" w:hAnsi="Bookman Old Style"/>
        </w:rPr>
        <w:t xml:space="preserve"> </w:t>
      </w:r>
      <w:r w:rsidR="0034423C">
        <w:rPr>
          <w:rFonts w:ascii="Bookman Old Style" w:hAnsi="Bookman Old Style"/>
        </w:rPr>
        <w:t>hebbt se glattwech oawerseehn.</w:t>
      </w:r>
    </w:p>
    <w:p w:rsidR="0034423C" w:rsidRDefault="0034423C">
      <w:pPr>
        <w:spacing w:after="60" w:line="276" w:lineRule="auto"/>
        <w:jc w:val="both"/>
        <w:rPr>
          <w:rFonts w:ascii="Bookman Old Style" w:hAnsi="Bookman Old Style"/>
        </w:rPr>
      </w:pPr>
      <w:r>
        <w:rPr>
          <w:rFonts w:ascii="Bookman Old Style" w:hAnsi="Bookman Old Style"/>
        </w:rPr>
        <w:t>„Huhu!“, rööp den Eärpel . „Ik bin hier! Nemmt mi mett, vergett mi nich!“</w:t>
      </w:r>
    </w:p>
    <w:p w:rsidR="0034423C" w:rsidRDefault="0034423C">
      <w:pPr>
        <w:spacing w:after="60" w:line="276" w:lineRule="auto"/>
        <w:jc w:val="both"/>
        <w:rPr>
          <w:rFonts w:ascii="Bookman Old Style" w:hAnsi="Bookman Old Style"/>
        </w:rPr>
      </w:pPr>
      <w:r>
        <w:rPr>
          <w:rFonts w:ascii="Bookman Old Style" w:hAnsi="Bookman Old Style"/>
        </w:rPr>
        <w:t>De Eärpelgatterer hörden em nich. Se böarden de Eärpelsäkke up den Trekker un föarden wech.</w:t>
      </w:r>
    </w:p>
    <w:p w:rsidR="0034423C" w:rsidRDefault="0034423C">
      <w:pPr>
        <w:spacing w:after="60" w:line="276" w:lineRule="auto"/>
        <w:jc w:val="both"/>
        <w:rPr>
          <w:rFonts w:ascii="Bookman Old Style" w:hAnsi="Bookman Old Style"/>
        </w:rPr>
      </w:pPr>
      <w:r>
        <w:rPr>
          <w:rFonts w:ascii="Bookman Old Style" w:hAnsi="Bookman Old Style"/>
        </w:rPr>
        <w:t>„Vellicht kommt se mon</w:t>
      </w:r>
      <w:r w:rsidR="00572276">
        <w:rPr>
          <w:rFonts w:ascii="Bookman Old Style" w:hAnsi="Bookman Old Style"/>
        </w:rPr>
        <w:t xml:space="preserve">nen ja </w:t>
      </w:r>
      <w:r>
        <w:rPr>
          <w:rFonts w:ascii="Bookman Old Style" w:hAnsi="Bookman Old Style"/>
        </w:rPr>
        <w:t>weär?“, hoppde den Eärpel. „Dann markt se, datt ik nich</w:t>
      </w:r>
      <w:r w:rsidR="00572276">
        <w:rPr>
          <w:rFonts w:ascii="Bookman Old Style" w:hAnsi="Bookman Old Style"/>
        </w:rPr>
        <w:t xml:space="preserve"> doar bin un se kummt üm mi te </w:t>
      </w:r>
      <w:r>
        <w:rPr>
          <w:rFonts w:ascii="Bookman Old Style" w:hAnsi="Bookman Old Style"/>
        </w:rPr>
        <w:t>sööken!?“</w:t>
      </w:r>
    </w:p>
    <w:p w:rsidR="0034423C" w:rsidRDefault="0034423C">
      <w:pPr>
        <w:spacing w:after="60" w:line="276" w:lineRule="auto"/>
        <w:jc w:val="both"/>
        <w:rPr>
          <w:rFonts w:ascii="Bookman Old Style" w:hAnsi="Bookman Old Style"/>
        </w:rPr>
      </w:pPr>
      <w:r>
        <w:rPr>
          <w:rFonts w:ascii="Bookman Old Style" w:hAnsi="Bookman Old Style"/>
        </w:rPr>
        <w:t>„Doar bruuks nich op l</w:t>
      </w:r>
      <w:r w:rsidR="00751F3E">
        <w:rPr>
          <w:rFonts w:ascii="Bookman Old Style" w:hAnsi="Bookman Old Style"/>
        </w:rPr>
        <w:t xml:space="preserve">uurn“, vertäilt eene Froote, de </w:t>
      </w:r>
      <w:r>
        <w:rPr>
          <w:rFonts w:ascii="Bookman Old Style" w:hAnsi="Bookman Old Style"/>
        </w:rPr>
        <w:t xml:space="preserve">doar net vöarbikump. Frooten giff </w:t>
      </w:r>
      <w:r w:rsidR="00751F3E">
        <w:rPr>
          <w:rFonts w:ascii="Bookman Old Style" w:hAnsi="Bookman Old Style"/>
        </w:rPr>
        <w:t>dat ne masse, unner in de Grund</w:t>
      </w:r>
      <w:r>
        <w:rPr>
          <w:rFonts w:ascii="Bookman Old Style" w:hAnsi="Bookman Old Style"/>
        </w:rPr>
        <w:t>. De versammelt sik üm de Eärpel ümto un glotzt eär an. „Aber wat schäilt di dann hier, unner de Grund? Wi leewt ait in de Grund, un finnt dat heel mooij.“</w:t>
      </w:r>
    </w:p>
    <w:p w:rsidR="0034423C" w:rsidRDefault="0034423C">
      <w:pPr>
        <w:spacing w:after="60" w:line="276" w:lineRule="auto"/>
        <w:jc w:val="both"/>
        <w:rPr>
          <w:rFonts w:ascii="Bookman Old Style" w:hAnsi="Bookman Old Style"/>
        </w:rPr>
      </w:pPr>
      <w:r>
        <w:rPr>
          <w:rFonts w:ascii="Bookman Old Style" w:hAnsi="Bookman Old Style"/>
        </w:rPr>
        <w:t>„Wat sall ik hier unner de Grund dann doon?“, beklaagt sik de Eärpel. „Hier wodd' mi ja langwielig.“</w:t>
      </w:r>
    </w:p>
    <w:p w:rsidR="0034423C" w:rsidRDefault="0034423C">
      <w:pPr>
        <w:spacing w:after="60" w:line="276" w:lineRule="auto"/>
        <w:jc w:val="both"/>
        <w:rPr>
          <w:rFonts w:ascii="Bookman Old Style" w:hAnsi="Bookman Old Style"/>
        </w:rPr>
      </w:pPr>
      <w:r>
        <w:rPr>
          <w:rFonts w:ascii="Bookman Old Style" w:hAnsi="Bookman Old Style"/>
        </w:rPr>
        <w:t>„Us is dat hier jedenfalls nich</w:t>
      </w:r>
      <w:r w:rsidR="00572276">
        <w:rPr>
          <w:rFonts w:ascii="Bookman Old Style" w:hAnsi="Bookman Old Style"/>
        </w:rPr>
        <w:t xml:space="preserve"> langwielig“, antwoart Froote. </w:t>
      </w:r>
      <w:r>
        <w:rPr>
          <w:rFonts w:ascii="Bookman Old Style" w:hAnsi="Bookman Old Style"/>
        </w:rPr>
        <w:t>„Wi mött hier ait men</w:t>
      </w:r>
      <w:r w:rsidR="00572276">
        <w:rPr>
          <w:rFonts w:ascii="Bookman Old Style" w:hAnsi="Bookman Old Style"/>
        </w:rPr>
        <w:t xml:space="preserve"> </w:t>
      </w:r>
      <w:r>
        <w:rPr>
          <w:rFonts w:ascii="Bookman Old Style" w:hAnsi="Bookman Old Style"/>
        </w:rPr>
        <w:t>graben. Wat sall et dann doar boawen op de Eärde al geben, wat doar spannender is?“</w:t>
      </w:r>
    </w:p>
    <w:p w:rsidR="0034423C" w:rsidRDefault="0034423C">
      <w:pPr>
        <w:spacing w:after="60" w:line="276" w:lineRule="auto"/>
        <w:jc w:val="both"/>
        <w:rPr>
          <w:rFonts w:ascii="Bookman Old Style" w:hAnsi="Bookman Old Style"/>
        </w:rPr>
      </w:pPr>
      <w:r>
        <w:rPr>
          <w:rFonts w:ascii="Bookman Old Style" w:hAnsi="Bookman Old Style"/>
        </w:rPr>
        <w:t>„De Löö seggt, datt dat doar Pannen gifft“, vertellt de Eärpel. „All de Eärpel kumpt dor tohoape ien, un dann wodd so'ne Panne heet, un de Eärpel fangt doar in an to broa'n. Un dann sall dat doar op de Eärde noch 'nen Pott geben. De wodd vullmaakt mit heet Water, un denn springt de Eärpel doar in un kokkt.“</w:t>
      </w:r>
    </w:p>
    <w:p w:rsidR="0034423C" w:rsidRDefault="0034423C">
      <w:pPr>
        <w:spacing w:after="60" w:line="276" w:lineRule="auto"/>
        <w:jc w:val="both"/>
      </w:pPr>
    </w:p>
    <w:p w:rsidR="0034423C" w:rsidRDefault="0034423C">
      <w:pPr>
        <w:spacing w:after="60" w:line="276" w:lineRule="auto"/>
        <w:jc w:val="both"/>
        <w:rPr>
          <w:rFonts w:ascii="Bookman Old Style" w:hAnsi="Bookman Old Style"/>
        </w:rPr>
      </w:pPr>
      <w:r>
        <w:rPr>
          <w:rFonts w:ascii="Bookman Old Style" w:hAnsi="Bookman Old Style"/>
        </w:rPr>
        <w:t>„Tja, so'n Vergnögenspark hebb wi hier heel wisse nich“, meenen de Frooten dann ok. „Unner de Grund mott man</w:t>
      </w:r>
      <w:r w:rsidR="00572276">
        <w:rPr>
          <w:rFonts w:ascii="Bookman Old Style" w:hAnsi="Bookman Old Style"/>
        </w:rPr>
        <w:t xml:space="preserve"> </w:t>
      </w:r>
      <w:r>
        <w:rPr>
          <w:rFonts w:ascii="Bookman Old Style" w:hAnsi="Bookman Old Style"/>
        </w:rPr>
        <w:t>sik ofmöijten, dat Leben hier is nu moal ginn</w:t>
      </w:r>
      <w:r w:rsidR="00572276">
        <w:rPr>
          <w:rFonts w:ascii="Bookman Old Style" w:hAnsi="Bookman Old Style"/>
        </w:rPr>
        <w:t xml:space="preserve"> </w:t>
      </w:r>
      <w:r>
        <w:rPr>
          <w:rFonts w:ascii="Bookman Old Style" w:hAnsi="Bookman Old Style"/>
        </w:rPr>
        <w:t>Karneval. Fang doch ok an un graaw!“</w:t>
      </w:r>
    </w:p>
    <w:p w:rsidR="0034423C" w:rsidRDefault="0034423C">
      <w:pPr>
        <w:spacing w:after="60" w:line="276" w:lineRule="auto"/>
        <w:jc w:val="both"/>
        <w:rPr>
          <w:rFonts w:ascii="Bookman Old Style" w:hAnsi="Bookman Old Style"/>
        </w:rPr>
      </w:pPr>
      <w:r>
        <w:rPr>
          <w:rFonts w:ascii="Bookman Old Style" w:hAnsi="Bookman Old Style"/>
        </w:rPr>
        <w:t>„Kann ik nich“, antwort' de Eärpel. „Un soa recht Pleseär har ik doar ok nich an.“</w:t>
      </w:r>
    </w:p>
    <w:p w:rsidR="0034423C" w:rsidRDefault="0034423C">
      <w:pPr>
        <w:spacing w:after="60" w:line="276" w:lineRule="auto"/>
        <w:jc w:val="both"/>
        <w:rPr>
          <w:rFonts w:ascii="Bookman Old Style" w:hAnsi="Bookman Old Style"/>
        </w:rPr>
      </w:pPr>
      <w:r>
        <w:rPr>
          <w:rFonts w:ascii="Bookman Old Style" w:hAnsi="Bookman Old Style"/>
        </w:rPr>
        <w:t>„</w:t>
      </w:r>
      <w:r w:rsidR="0080559E">
        <w:rPr>
          <w:rFonts w:ascii="Bookman Old Style" w:hAnsi="Bookman Old Style"/>
        </w:rPr>
        <w:t xml:space="preserve">Nu, dann könn wi dij </w:t>
      </w:r>
      <w:r>
        <w:rPr>
          <w:rFonts w:ascii="Bookman Old Style" w:hAnsi="Bookman Old Style"/>
        </w:rPr>
        <w:t>ok nich helpen“, säen</w:t>
      </w:r>
      <w:r w:rsidR="003559A0">
        <w:rPr>
          <w:rFonts w:ascii="Bookman Old Style" w:hAnsi="Bookman Old Style"/>
        </w:rPr>
        <w:t xml:space="preserve"> </w:t>
      </w:r>
      <w:r>
        <w:rPr>
          <w:rFonts w:ascii="Bookman Old Style" w:hAnsi="Bookman Old Style"/>
        </w:rPr>
        <w:t>de Frooten un möken sik van'n Acker.</w:t>
      </w:r>
    </w:p>
    <w:p w:rsidR="0034423C" w:rsidRDefault="0034423C">
      <w:pPr>
        <w:spacing w:after="60" w:line="276" w:lineRule="auto"/>
        <w:jc w:val="both"/>
        <w:rPr>
          <w:rFonts w:ascii="Bookman Old Style" w:hAnsi="Bookman Old Style"/>
        </w:rPr>
      </w:pPr>
      <w:r>
        <w:rPr>
          <w:rFonts w:ascii="Bookman Old Style" w:hAnsi="Bookman Old Style"/>
        </w:rPr>
        <w:t xml:space="preserve">De Eärpel </w:t>
      </w:r>
      <w:r w:rsidR="0080559E">
        <w:rPr>
          <w:rFonts w:ascii="Bookman Old Style" w:hAnsi="Bookman Old Style"/>
        </w:rPr>
        <w:t>bleef heel alleen trügge, se was</w:t>
      </w:r>
      <w:r>
        <w:rPr>
          <w:rFonts w:ascii="Bookman Old Style" w:hAnsi="Bookman Old Style"/>
        </w:rPr>
        <w:t xml:space="preserve"> </w:t>
      </w:r>
      <w:r w:rsidR="0080559E">
        <w:rPr>
          <w:rFonts w:ascii="Bookman Old Style" w:hAnsi="Bookman Old Style"/>
        </w:rPr>
        <w:t xml:space="preserve">heel </w:t>
      </w:r>
      <w:r>
        <w:rPr>
          <w:rFonts w:ascii="Bookman Old Style" w:hAnsi="Bookman Old Style"/>
        </w:rPr>
        <w:t>bedröövt un muss sogar'n bettien reären. Se stellde sik vöar, wo de annern Eärpel sik föölt un wo se tohoape ien nen</w:t>
      </w:r>
      <w:r w:rsidR="003559A0">
        <w:rPr>
          <w:rFonts w:ascii="Bookman Old Style" w:hAnsi="Bookman Old Style"/>
        </w:rPr>
        <w:t xml:space="preserve"> grooten witten Kokkpott kokkt. </w:t>
      </w:r>
      <w:r>
        <w:rPr>
          <w:rFonts w:ascii="Bookman Old Style" w:hAnsi="Bookman Old Style"/>
        </w:rPr>
        <w:t>Of woar se sik in eene blanke Panne lang</w:t>
      </w:r>
      <w:r w:rsidR="003559A0">
        <w:rPr>
          <w:rFonts w:ascii="Bookman Old Style" w:hAnsi="Bookman Old Style"/>
        </w:rPr>
        <w:t>-</w:t>
      </w:r>
      <w:r>
        <w:rPr>
          <w:rFonts w:ascii="Bookman Old Style" w:hAnsi="Bookman Old Style"/>
        </w:rPr>
        <w:t>maakt un ait bruuner wodd.</w:t>
      </w:r>
    </w:p>
    <w:p w:rsidR="0034423C" w:rsidRDefault="0034423C">
      <w:pPr>
        <w:spacing w:after="60" w:line="276" w:lineRule="auto"/>
        <w:jc w:val="both"/>
        <w:rPr>
          <w:rFonts w:ascii="Bookman Old Style" w:hAnsi="Bookman Old Style"/>
        </w:rPr>
      </w:pPr>
      <w:r>
        <w:rPr>
          <w:rFonts w:ascii="Bookman Old Style" w:hAnsi="Bookman Old Style"/>
        </w:rPr>
        <w:t>„Un ik bin witt in't Gesichte as en Liek“, klagt de Eärpel.</w:t>
      </w:r>
    </w:p>
    <w:p w:rsidR="0034423C" w:rsidRPr="0080559E" w:rsidRDefault="0034423C">
      <w:pPr>
        <w:spacing w:after="60" w:line="276" w:lineRule="auto"/>
        <w:jc w:val="both"/>
        <w:rPr>
          <w:rFonts w:ascii="Bookman Old Style" w:hAnsi="Bookman Old Style"/>
          <w:lang w:val="en-GB"/>
        </w:rPr>
      </w:pPr>
      <w:r w:rsidRPr="0080559E">
        <w:rPr>
          <w:rFonts w:ascii="Bookman Old Style" w:hAnsi="Bookman Old Style"/>
          <w:lang w:val="en-GB"/>
        </w:rPr>
        <w:t>Up eenmoal höart se wat rummeln.</w:t>
      </w:r>
    </w:p>
    <w:p w:rsidR="0034423C" w:rsidRDefault="0034423C">
      <w:pPr>
        <w:spacing w:after="60" w:line="276" w:lineRule="auto"/>
        <w:jc w:val="both"/>
        <w:rPr>
          <w:rFonts w:ascii="Bookman Old Style" w:hAnsi="Bookman Old Style"/>
        </w:rPr>
      </w:pPr>
      <w:r>
        <w:rPr>
          <w:rFonts w:ascii="Bookman Old Style" w:hAnsi="Bookman Old Style"/>
        </w:rPr>
        <w:lastRenderedPageBreak/>
        <w:t>„Well is doar?“, rööp den Eärpel.</w:t>
      </w:r>
    </w:p>
    <w:p w:rsidR="0034423C" w:rsidRDefault="0034423C">
      <w:pPr>
        <w:spacing w:after="60" w:line="276" w:lineRule="auto"/>
        <w:jc w:val="both"/>
        <w:rPr>
          <w:rFonts w:ascii="Bookman Old Style" w:hAnsi="Bookman Old Style"/>
        </w:rPr>
      </w:pPr>
      <w:r>
        <w:rPr>
          <w:rFonts w:ascii="Bookman Old Style" w:hAnsi="Bookman Old Style"/>
        </w:rPr>
        <w:t>„Ik bin 'nen Kettel vull Gäild“, klüng dat ut'n Düüstern. „Een schwed'schen Könning heff mij vöar dreehunnert Joahren hier vegrafft.“</w:t>
      </w:r>
    </w:p>
    <w:p w:rsidR="0034423C" w:rsidRDefault="0034423C">
      <w:pPr>
        <w:spacing w:after="60" w:line="276" w:lineRule="auto"/>
        <w:jc w:val="both"/>
        <w:rPr>
          <w:rFonts w:ascii="Bookman Old Style" w:hAnsi="Bookman Old Style"/>
        </w:rPr>
      </w:pPr>
      <w:r>
        <w:rPr>
          <w:rFonts w:ascii="Bookman Old Style" w:hAnsi="Bookman Old Style"/>
        </w:rPr>
        <w:t>„Wat, soa lang woch's du hier all?“, wunnert sik den Eärpel. „Is dat nich langwielig?“</w:t>
      </w:r>
    </w:p>
    <w:p w:rsidR="0034423C" w:rsidRPr="0080559E" w:rsidRDefault="0034423C">
      <w:pPr>
        <w:spacing w:after="60" w:line="276" w:lineRule="auto"/>
        <w:jc w:val="both"/>
        <w:rPr>
          <w:rFonts w:ascii="Bookman Old Style" w:hAnsi="Bookman Old Style"/>
          <w:lang w:val="en-US"/>
        </w:rPr>
      </w:pPr>
      <w:r>
        <w:rPr>
          <w:rFonts w:ascii="Bookman Old Style" w:hAnsi="Bookman Old Style"/>
        </w:rPr>
        <w:t xml:space="preserve">„Joa, wisse doch“, meent de Kettel. </w:t>
      </w:r>
      <w:r>
        <w:rPr>
          <w:rFonts w:ascii="Bookman Old Style" w:hAnsi="Bookman Old Style"/>
          <w:lang w:val="en-US"/>
        </w:rPr>
        <w:t xml:space="preserve">„Man doar is nix an to doon. </w:t>
      </w:r>
      <w:r w:rsidRPr="0080559E">
        <w:rPr>
          <w:rFonts w:ascii="Bookman Old Style" w:hAnsi="Bookman Old Style"/>
          <w:lang w:val="en-US"/>
        </w:rPr>
        <w:t xml:space="preserve">Blooss met den </w:t>
      </w:r>
      <w:r w:rsidR="0080559E" w:rsidRPr="0080559E">
        <w:rPr>
          <w:rFonts w:ascii="Bookman Old Style" w:hAnsi="Bookman Old Style"/>
          <w:bCs/>
          <w:color w:val="000000"/>
          <w:lang w:val="en-US"/>
        </w:rPr>
        <w:t>Kopp</w:t>
      </w:r>
      <w:r w:rsidRPr="0080559E">
        <w:rPr>
          <w:rFonts w:ascii="Bookman Old Style" w:hAnsi="Bookman Old Style"/>
          <w:color w:val="000000"/>
          <w:lang w:val="en-US"/>
        </w:rPr>
        <w:t xml:space="preserve"> vertell</w:t>
      </w:r>
      <w:r w:rsidRPr="0080559E">
        <w:rPr>
          <w:rFonts w:ascii="Bookman Old Style" w:hAnsi="Bookman Old Style"/>
          <w:lang w:val="en-US"/>
        </w:rPr>
        <w:t xml:space="preserve"> ik mi of en to moal wat.</w:t>
      </w:r>
    </w:p>
    <w:p w:rsidR="0034423C" w:rsidRPr="0080559E" w:rsidRDefault="0034423C">
      <w:pPr>
        <w:spacing w:after="60" w:line="276" w:lineRule="auto"/>
        <w:jc w:val="both"/>
        <w:rPr>
          <w:rFonts w:ascii="Bookman Old Style" w:hAnsi="Bookman Old Style"/>
          <w:b/>
          <w:bCs/>
          <w:u w:val="single"/>
          <w:lang w:val="en-US"/>
        </w:rPr>
      </w:pPr>
      <w:r w:rsidRPr="0080559E">
        <w:rPr>
          <w:rFonts w:ascii="Bookman Old Style" w:hAnsi="Bookman Old Style"/>
          <w:lang w:val="en-US"/>
        </w:rPr>
        <w:t xml:space="preserve">„Met wat föar'n </w:t>
      </w:r>
      <w:r w:rsidR="0080559E">
        <w:rPr>
          <w:rFonts w:ascii="Bookman Old Style" w:hAnsi="Bookman Old Style"/>
          <w:lang w:val="en-US"/>
        </w:rPr>
        <w:t>Kopp?</w:t>
      </w:r>
      <w:r w:rsidRPr="0080559E">
        <w:rPr>
          <w:rFonts w:ascii="Bookman Old Style" w:hAnsi="Bookman Old Style"/>
          <w:bCs/>
          <w:lang w:val="en-US"/>
        </w:rPr>
        <w:t>“</w:t>
      </w:r>
    </w:p>
    <w:p w:rsidR="0034423C" w:rsidRDefault="0034423C">
      <w:pPr>
        <w:spacing w:after="60" w:line="276" w:lineRule="auto"/>
        <w:jc w:val="both"/>
        <w:rPr>
          <w:rFonts w:ascii="Bookman Old Style" w:hAnsi="Bookman Old Style"/>
        </w:rPr>
      </w:pPr>
      <w:r w:rsidRPr="0080559E">
        <w:rPr>
          <w:rFonts w:ascii="Bookman Old Style" w:hAnsi="Bookman Old Style"/>
          <w:lang w:val="en-US"/>
        </w:rPr>
        <w:t>„Met mie</w:t>
      </w:r>
      <w:r w:rsidR="0080559E">
        <w:rPr>
          <w:rFonts w:ascii="Bookman Old Style" w:hAnsi="Bookman Old Style"/>
          <w:lang w:val="en-US"/>
        </w:rPr>
        <w:t>n</w:t>
      </w:r>
      <w:r w:rsidRPr="0080559E">
        <w:rPr>
          <w:rFonts w:ascii="Bookman Old Style" w:hAnsi="Bookman Old Style"/>
          <w:lang w:val="en-US"/>
        </w:rPr>
        <w:t xml:space="preserve">“, wass doar ne annere Stimme to höaren. </w:t>
      </w:r>
      <w:r>
        <w:rPr>
          <w:rFonts w:ascii="Bookman Old Style" w:hAnsi="Bookman Old Style"/>
        </w:rPr>
        <w:t xml:space="preserve">„Ik bin nen Bär sien </w:t>
      </w:r>
      <w:r w:rsidR="0080559E" w:rsidRPr="00751F3E">
        <w:rPr>
          <w:rFonts w:ascii="Bookman Old Style" w:hAnsi="Bookman Old Style"/>
          <w:bCs/>
        </w:rPr>
        <w:t>Kopp</w:t>
      </w:r>
      <w:r w:rsidRPr="00751F3E">
        <w:rPr>
          <w:rFonts w:ascii="Bookman Old Style" w:hAnsi="Bookman Old Style"/>
        </w:rPr>
        <w:t>.</w:t>
      </w:r>
      <w:r>
        <w:rPr>
          <w:rFonts w:ascii="Bookman Old Style" w:hAnsi="Bookman Old Style"/>
        </w:rPr>
        <w:t xml:space="preserve"> Dat is angenahm.“</w:t>
      </w:r>
    </w:p>
    <w:p w:rsidR="0034423C" w:rsidRDefault="0034423C">
      <w:pPr>
        <w:spacing w:after="60" w:line="276" w:lineRule="auto"/>
        <w:jc w:val="both"/>
        <w:rPr>
          <w:rFonts w:ascii="Bookman Old Style" w:hAnsi="Bookman Old Style"/>
          <w:b/>
          <w:bCs/>
          <w:u w:val="single"/>
        </w:rPr>
      </w:pPr>
      <w:r>
        <w:rPr>
          <w:rFonts w:ascii="Bookman Old Style" w:hAnsi="Bookman Old Style"/>
        </w:rPr>
        <w:t xml:space="preserve">Un de Eärpel höarde, datt </w:t>
      </w:r>
      <w:r w:rsidR="003559A0">
        <w:rPr>
          <w:rFonts w:ascii="Bookman Old Style" w:hAnsi="Bookman Old Style"/>
        </w:rPr>
        <w:t xml:space="preserve">et </w:t>
      </w:r>
      <w:r>
        <w:rPr>
          <w:rFonts w:ascii="Bookman Old Style" w:hAnsi="Bookman Old Style"/>
        </w:rPr>
        <w:t xml:space="preserve">doar </w:t>
      </w:r>
      <w:r w:rsidR="0080559E">
        <w:rPr>
          <w:rFonts w:ascii="Bookman Old Style" w:hAnsi="Bookman Old Style"/>
        </w:rPr>
        <w:t>nett achter seine Taune kraakde.</w:t>
      </w:r>
    </w:p>
    <w:p w:rsidR="0034423C" w:rsidRDefault="0034423C">
      <w:pPr>
        <w:spacing w:after="60" w:line="276" w:lineRule="auto"/>
        <w:jc w:val="both"/>
        <w:rPr>
          <w:rFonts w:ascii="Bookman Old Style" w:hAnsi="Bookman Old Style"/>
        </w:rPr>
      </w:pPr>
      <w:r>
        <w:rPr>
          <w:rFonts w:ascii="Bookman Old Style" w:hAnsi="Bookman Old Style"/>
        </w:rPr>
        <w:t>„Wat wass dat dann?“, fröög se.</w:t>
      </w:r>
    </w:p>
    <w:p w:rsidR="0034423C" w:rsidRPr="0080559E" w:rsidRDefault="0034423C">
      <w:pPr>
        <w:spacing w:after="60" w:line="276" w:lineRule="auto"/>
        <w:jc w:val="both"/>
        <w:rPr>
          <w:rFonts w:ascii="Bookman Old Style" w:hAnsi="Bookman Old Style"/>
          <w:lang w:val="en-GB"/>
        </w:rPr>
      </w:pPr>
      <w:r>
        <w:rPr>
          <w:rFonts w:ascii="Bookman Old Style" w:hAnsi="Bookman Old Style"/>
        </w:rPr>
        <w:t xml:space="preserve">„Ik schoar eenfach 'n bettien mit de Kusen“, sä den Bär sien </w:t>
      </w:r>
      <w:r w:rsidR="0080559E" w:rsidRPr="0080559E">
        <w:rPr>
          <w:rFonts w:ascii="Bookman Old Style" w:hAnsi="Bookman Old Style"/>
          <w:bCs/>
        </w:rPr>
        <w:t>Kopp</w:t>
      </w:r>
      <w:r>
        <w:rPr>
          <w:rFonts w:ascii="Bookman Old Style" w:hAnsi="Bookman Old Style"/>
        </w:rPr>
        <w:t xml:space="preserve">. </w:t>
      </w:r>
      <w:r w:rsidR="005635A7">
        <w:rPr>
          <w:rFonts w:ascii="Bookman Old Style" w:hAnsi="Bookman Old Style"/>
          <w:lang w:val="en-GB"/>
        </w:rPr>
        <w:t>„Me</w:t>
      </w:r>
      <w:r w:rsidRPr="0080559E">
        <w:rPr>
          <w:rFonts w:ascii="Bookman Old Style" w:hAnsi="Bookman Old Style"/>
          <w:lang w:val="en-GB"/>
        </w:rPr>
        <w:t xml:space="preserve">n so </w:t>
      </w:r>
      <w:r w:rsidR="00751F3E">
        <w:rPr>
          <w:rFonts w:ascii="Bookman Old Style" w:hAnsi="Bookman Old Style"/>
          <w:bCs/>
          <w:lang w:val="en-GB"/>
        </w:rPr>
        <w:t>ut Langewiele</w:t>
      </w:r>
      <w:r w:rsidRPr="0080559E">
        <w:rPr>
          <w:rFonts w:ascii="Bookman Old Style" w:hAnsi="Bookman Old Style"/>
          <w:lang w:val="en-GB"/>
        </w:rPr>
        <w:t>.“</w:t>
      </w:r>
    </w:p>
    <w:p w:rsidR="0034423C" w:rsidRPr="0080559E" w:rsidRDefault="0034423C">
      <w:pPr>
        <w:spacing w:after="60" w:line="276" w:lineRule="auto"/>
        <w:jc w:val="both"/>
        <w:rPr>
          <w:rFonts w:ascii="Bookman Old Style" w:hAnsi="Bookman Old Style"/>
          <w:lang w:val="en-GB"/>
        </w:rPr>
      </w:pPr>
      <w:r w:rsidRPr="0080559E">
        <w:rPr>
          <w:rFonts w:ascii="Bookman Old Style" w:hAnsi="Bookman Old Style"/>
          <w:lang w:val="en-GB"/>
        </w:rPr>
        <w:t>De Eärpel hadd up moal ne wunnerboare Idee.</w:t>
      </w:r>
    </w:p>
    <w:p w:rsidR="0034423C" w:rsidRDefault="0034423C">
      <w:pPr>
        <w:spacing w:after="60" w:line="276" w:lineRule="auto"/>
        <w:jc w:val="both"/>
        <w:rPr>
          <w:rFonts w:ascii="Bookman Old Style" w:hAnsi="Bookman Old Style"/>
        </w:rPr>
      </w:pPr>
      <w:r>
        <w:rPr>
          <w:rFonts w:ascii="Bookman Old Style" w:hAnsi="Bookman Old Style"/>
          <w:lang w:val="en-US"/>
        </w:rPr>
        <w:t xml:space="preserve">„Weet ij wat!“, rööp se. </w:t>
      </w:r>
      <w:r>
        <w:rPr>
          <w:rFonts w:ascii="Bookman Old Style" w:hAnsi="Bookman Old Style"/>
        </w:rPr>
        <w:t xml:space="preserve">„Wi maakt 'ne Band up! De Geldkettel kann rummeln, de </w:t>
      </w:r>
      <w:r w:rsidR="0080559E" w:rsidRPr="0080559E">
        <w:rPr>
          <w:rFonts w:ascii="Bookman Old Style" w:hAnsi="Bookman Old Style"/>
          <w:bCs/>
        </w:rPr>
        <w:t>Kopp</w:t>
      </w:r>
      <w:r>
        <w:rPr>
          <w:rFonts w:ascii="Bookman Old Style" w:hAnsi="Bookman Old Style"/>
        </w:rPr>
        <w:t xml:space="preserve"> kann mit de Taune schoaren. Un ik sing!“</w:t>
      </w:r>
    </w:p>
    <w:p w:rsidR="0034423C" w:rsidRDefault="0034423C">
      <w:pPr>
        <w:spacing w:after="60" w:line="276" w:lineRule="auto"/>
        <w:jc w:val="both"/>
        <w:rPr>
          <w:rFonts w:ascii="Bookman Old Style" w:hAnsi="Bookman Old Style"/>
        </w:rPr>
      </w:pPr>
      <w:r>
        <w:rPr>
          <w:rFonts w:ascii="Bookman Old Style" w:hAnsi="Bookman Old Style"/>
        </w:rPr>
        <w:t>„</w:t>
      </w:r>
      <w:r w:rsidR="0080559E">
        <w:rPr>
          <w:rFonts w:ascii="Bookman Old Style" w:hAnsi="Bookman Old Style"/>
        </w:rPr>
        <w:t>Dat is nen heel go</w:t>
      </w:r>
      <w:r w:rsidR="005635A7">
        <w:rPr>
          <w:rFonts w:ascii="Bookman Old Style" w:hAnsi="Bookman Old Style"/>
        </w:rPr>
        <w:t>o</w:t>
      </w:r>
      <w:r w:rsidR="0080559E">
        <w:rPr>
          <w:rFonts w:ascii="Bookman Old Style" w:hAnsi="Bookman Old Style"/>
        </w:rPr>
        <w:t xml:space="preserve">den </w:t>
      </w:r>
      <w:r>
        <w:rPr>
          <w:rFonts w:ascii="Bookman Old Style" w:hAnsi="Bookman Old Style"/>
        </w:rPr>
        <w:t>Pl</w:t>
      </w:r>
      <w:r>
        <w:rPr>
          <w:rFonts w:ascii="Bookman Old Style" w:hAnsi="Bookman Old Style"/>
          <w:lang w:val="da-DK"/>
        </w:rPr>
        <w:t>a</w:t>
      </w:r>
      <w:r>
        <w:rPr>
          <w:rFonts w:ascii="Bookman Old Style" w:hAnsi="Bookman Old Style"/>
        </w:rPr>
        <w:t>n!“, segg bliede den Geldkettel. „Ik mag Musik! De schwed'sche Könning heff ok Musikanten hatt.“</w:t>
      </w:r>
    </w:p>
    <w:p w:rsidR="0034423C" w:rsidRDefault="0034423C">
      <w:pPr>
        <w:spacing w:after="60" w:line="276" w:lineRule="auto"/>
        <w:jc w:val="both"/>
        <w:rPr>
          <w:rFonts w:ascii="Bookman Old Style" w:hAnsi="Bookman Old Style"/>
        </w:rPr>
      </w:pPr>
      <w:r>
        <w:rPr>
          <w:rFonts w:ascii="Bookman Old Style" w:hAnsi="Bookman Old Style"/>
        </w:rPr>
        <w:t>„Ik kann ok noch</w:t>
      </w:r>
      <w:r w:rsidR="0080559E">
        <w:rPr>
          <w:rFonts w:ascii="Bookman Old Style" w:hAnsi="Bookman Old Style"/>
        </w:rPr>
        <w:t xml:space="preserve"> mit de Taune klappern!“, giff </w:t>
      </w:r>
      <w:r>
        <w:rPr>
          <w:rFonts w:ascii="Bookman Old Style" w:hAnsi="Bookman Old Style"/>
        </w:rPr>
        <w:t xml:space="preserve">de </w:t>
      </w:r>
      <w:r w:rsidR="0080559E" w:rsidRPr="0080559E">
        <w:rPr>
          <w:rFonts w:ascii="Bookman Old Style" w:hAnsi="Bookman Old Style"/>
          <w:bCs/>
        </w:rPr>
        <w:t xml:space="preserve">Bärenkopp </w:t>
      </w:r>
      <w:r w:rsidRPr="0080559E">
        <w:rPr>
          <w:rFonts w:ascii="Bookman Old Style" w:hAnsi="Bookman Old Style"/>
        </w:rPr>
        <w:t>te</w:t>
      </w:r>
      <w:r>
        <w:rPr>
          <w:rFonts w:ascii="Bookman Old Style" w:hAnsi="Bookman Old Style"/>
        </w:rPr>
        <w:t xml:space="preserve"> wetten. „Höart moal to!“</w:t>
      </w:r>
    </w:p>
    <w:p w:rsidR="0034423C" w:rsidRDefault="0034423C">
      <w:pPr>
        <w:spacing w:after="60" w:line="276" w:lineRule="auto"/>
        <w:jc w:val="both"/>
        <w:rPr>
          <w:rFonts w:ascii="Bookman Old Style" w:hAnsi="Bookman Old Style"/>
        </w:rPr>
      </w:pPr>
      <w:r>
        <w:rPr>
          <w:rFonts w:ascii="Bookman Old Style" w:hAnsi="Bookman Old Style"/>
        </w:rPr>
        <w:t>Un he klappert as dull met sienen Unnerkiefer.</w:t>
      </w:r>
    </w:p>
    <w:p w:rsidR="0034423C" w:rsidRDefault="0034423C">
      <w:pPr>
        <w:spacing w:after="60" w:line="276" w:lineRule="auto"/>
        <w:jc w:val="both"/>
        <w:rPr>
          <w:rFonts w:ascii="Bookman Old Style" w:hAnsi="Bookman Old Style"/>
        </w:rPr>
      </w:pPr>
      <w:r>
        <w:rPr>
          <w:rFonts w:ascii="Bookman Old Style" w:hAnsi="Bookman Old Style"/>
        </w:rPr>
        <w:t xml:space="preserve">„Super!“, meent de Eärpel. „Wenn wi ne </w:t>
      </w:r>
      <w:r w:rsidR="00751F3E">
        <w:rPr>
          <w:rFonts w:ascii="Bookman Old Style" w:hAnsi="Bookman Old Style"/>
        </w:rPr>
        <w:t>Geige</w:t>
      </w:r>
      <w:r>
        <w:rPr>
          <w:rFonts w:ascii="Bookman Old Style" w:hAnsi="Bookman Old Style"/>
        </w:rPr>
        <w:t xml:space="preserve"> bruukt, denn schoars du met de Taune.</w:t>
      </w:r>
      <w:r w:rsidR="00572276">
        <w:rPr>
          <w:rFonts w:ascii="Bookman Old Style" w:hAnsi="Bookman Old Style"/>
        </w:rPr>
        <w:t xml:space="preserve"> </w:t>
      </w:r>
      <w:r>
        <w:rPr>
          <w:rFonts w:ascii="Bookman Old Style" w:hAnsi="Bookman Old Style"/>
        </w:rPr>
        <w:t>Wenn wij Trummeln bruukt, denn klapper man mit de Taune. Los geht'!“</w:t>
      </w:r>
    </w:p>
    <w:p w:rsidR="0034423C" w:rsidRDefault="0034423C">
      <w:pPr>
        <w:spacing w:after="60" w:line="276" w:lineRule="auto"/>
        <w:jc w:val="both"/>
        <w:rPr>
          <w:rFonts w:ascii="Bookman Old Style" w:hAnsi="Bookman Old Style"/>
        </w:rPr>
      </w:pPr>
      <w:r>
        <w:rPr>
          <w:rFonts w:ascii="Bookman Old Style" w:hAnsi="Bookman Old Style"/>
        </w:rPr>
        <w:t xml:space="preserve">De Geldkettel füng an to rummeln un de </w:t>
      </w:r>
      <w:r w:rsidR="00751F3E" w:rsidRPr="00751F3E">
        <w:rPr>
          <w:rFonts w:ascii="Bookman Old Style" w:hAnsi="Bookman Old Style"/>
          <w:bCs/>
        </w:rPr>
        <w:t>Kopp</w:t>
      </w:r>
      <w:r w:rsidRPr="00751F3E">
        <w:rPr>
          <w:rFonts w:ascii="Bookman Old Style" w:hAnsi="Bookman Old Style"/>
        </w:rPr>
        <w:t xml:space="preserve"> </w:t>
      </w:r>
      <w:r>
        <w:rPr>
          <w:rFonts w:ascii="Bookman Old Style" w:hAnsi="Bookman Old Style"/>
        </w:rPr>
        <w:t>schoarde moal met de Taune, un dann klappert he weär ien eene Tour. Un de Eärpel süng:</w:t>
      </w:r>
    </w:p>
    <w:p w:rsidR="0034423C" w:rsidRDefault="0034423C">
      <w:pPr>
        <w:spacing w:after="60" w:line="276" w:lineRule="auto"/>
        <w:jc w:val="both"/>
        <w:rPr>
          <w:rFonts w:ascii="Bookman Old Style" w:hAnsi="Bookman Old Style"/>
        </w:rPr>
      </w:pPr>
      <w:r>
        <w:rPr>
          <w:rFonts w:ascii="Bookman Old Style" w:hAnsi="Bookman Old Style"/>
        </w:rPr>
        <w:t>„La-la-la-la-laa!“</w:t>
      </w:r>
    </w:p>
    <w:p w:rsidR="0034423C" w:rsidRDefault="0034423C">
      <w:pPr>
        <w:spacing w:after="60" w:line="276" w:lineRule="auto"/>
        <w:jc w:val="both"/>
        <w:rPr>
          <w:rFonts w:ascii="Bookman Old Style" w:hAnsi="Bookman Old Style"/>
        </w:rPr>
      </w:pPr>
      <w:r>
        <w:rPr>
          <w:rFonts w:ascii="Bookman Old Style" w:hAnsi="Bookman Old Style"/>
        </w:rPr>
        <w:t>De Frooten</w:t>
      </w:r>
      <w:r w:rsidR="00572276">
        <w:rPr>
          <w:rFonts w:ascii="Bookman Old Style" w:hAnsi="Bookman Old Style"/>
        </w:rPr>
        <w:t xml:space="preserve"> </w:t>
      </w:r>
      <w:r>
        <w:rPr>
          <w:rFonts w:ascii="Bookman Old Style" w:hAnsi="Bookman Old Style"/>
        </w:rPr>
        <w:t>kömmen tehoape un woll'n de nije Band tolüstern.</w:t>
      </w:r>
    </w:p>
    <w:p w:rsidR="0034423C" w:rsidRDefault="0034423C">
      <w:pPr>
        <w:spacing w:after="60" w:line="276" w:lineRule="auto"/>
        <w:jc w:val="both"/>
        <w:rPr>
          <w:rFonts w:ascii="Bookman Old Style" w:hAnsi="Bookman Old Style"/>
        </w:rPr>
      </w:pPr>
      <w:r>
        <w:rPr>
          <w:rFonts w:ascii="Bookman Old Style" w:hAnsi="Bookman Old Style"/>
        </w:rPr>
        <w:t>„Nee, wat is dat mooij!“, flüstert eene den annern to. „Dat geht eene ja soa recht in de</w:t>
      </w:r>
      <w:r w:rsidR="00572276">
        <w:rPr>
          <w:rFonts w:ascii="Bookman Old Style" w:hAnsi="Bookman Old Style"/>
        </w:rPr>
        <w:t xml:space="preserve"> </w:t>
      </w:r>
      <w:r>
        <w:rPr>
          <w:rFonts w:ascii="Bookman Old Style" w:hAnsi="Bookman Old Style"/>
        </w:rPr>
        <w:t>Beene!“</w:t>
      </w:r>
    </w:p>
    <w:p w:rsidR="0034423C" w:rsidRDefault="0034423C">
      <w:pPr>
        <w:spacing w:after="60" w:line="276" w:lineRule="auto"/>
        <w:jc w:val="both"/>
        <w:rPr>
          <w:rFonts w:ascii="Bookman Old Style" w:hAnsi="Bookman Old Style"/>
        </w:rPr>
      </w:pPr>
      <w:r>
        <w:rPr>
          <w:rFonts w:ascii="Bookman Old Style" w:hAnsi="Bookman Old Style"/>
        </w:rPr>
        <w:t>Un as dat Leed to Äinde wass, klappden de Frooten in de Poten un lööid'en:</w:t>
      </w:r>
    </w:p>
    <w:p w:rsidR="0034423C" w:rsidRDefault="0034423C">
      <w:pPr>
        <w:spacing w:after="60" w:line="276" w:lineRule="auto"/>
        <w:jc w:val="both"/>
        <w:rPr>
          <w:rFonts w:ascii="Bookman Old Style" w:hAnsi="Bookman Old Style"/>
        </w:rPr>
      </w:pPr>
      <w:r>
        <w:rPr>
          <w:rFonts w:ascii="Bookman Old Style" w:hAnsi="Bookman Old Style"/>
        </w:rPr>
        <w:t>„Bravo, Maestro! Noch een! Noch een!“</w:t>
      </w:r>
    </w:p>
    <w:p w:rsidR="0034423C" w:rsidRDefault="0034423C">
      <w:pPr>
        <w:spacing w:after="60" w:line="276" w:lineRule="auto"/>
        <w:jc w:val="both"/>
        <w:rPr>
          <w:rFonts w:ascii="Bookman Old Style" w:hAnsi="Bookman Old Style"/>
        </w:rPr>
      </w:pPr>
      <w:r>
        <w:rPr>
          <w:rFonts w:ascii="Bookman Old Style" w:hAnsi="Bookman Old Style"/>
        </w:rPr>
        <w:t xml:space="preserve">„Na, geewt wi unse Tokiekers noch een to?“, fröög den Bär </w:t>
      </w:r>
      <w:r w:rsidR="00751F3E">
        <w:rPr>
          <w:rFonts w:ascii="Bookman Old Style" w:hAnsi="Bookman Old Style"/>
        </w:rPr>
        <w:t>sein Kopp</w:t>
      </w:r>
      <w:r>
        <w:rPr>
          <w:rFonts w:ascii="Bookman Old Style" w:hAnsi="Bookman Old Style"/>
        </w:rPr>
        <w:t>.</w:t>
      </w:r>
    </w:p>
    <w:p w:rsidR="0034423C" w:rsidRDefault="0034423C">
      <w:pPr>
        <w:spacing w:after="60" w:line="276" w:lineRule="auto"/>
        <w:jc w:val="both"/>
        <w:rPr>
          <w:rFonts w:ascii="Bookman Old Style" w:hAnsi="Bookman Old Style"/>
        </w:rPr>
      </w:pPr>
      <w:r>
        <w:rPr>
          <w:rFonts w:ascii="Bookman Old Style" w:hAnsi="Bookman Old Style"/>
        </w:rPr>
        <w:t>„Na kloar maak wi dat“, wass de Geldkettel ienvestoahn.</w:t>
      </w:r>
    </w:p>
    <w:p w:rsidR="0034423C" w:rsidRDefault="0034423C">
      <w:pPr>
        <w:spacing w:after="60" w:line="276" w:lineRule="auto"/>
        <w:jc w:val="both"/>
        <w:rPr>
          <w:rFonts w:ascii="Bookman Old Style" w:hAnsi="Bookman Old Style"/>
        </w:rPr>
      </w:pPr>
      <w:r>
        <w:rPr>
          <w:rFonts w:ascii="Bookman Old Style" w:hAnsi="Bookman Old Style"/>
        </w:rPr>
        <w:t xml:space="preserve">De Eärpel verböög sik, röchelte 'n </w:t>
      </w:r>
      <w:r w:rsidR="005635A7">
        <w:rPr>
          <w:rFonts w:ascii="Bookman Old Style" w:hAnsi="Bookman Old Style"/>
        </w:rPr>
        <w:t>bettien</w:t>
      </w:r>
      <w:r>
        <w:rPr>
          <w:rFonts w:ascii="Bookman Old Style" w:hAnsi="Bookman Old Style"/>
        </w:rPr>
        <w:t>, datt de Stimme weär schier wööd, un füng weär an te singen.</w:t>
      </w:r>
    </w:p>
    <w:p w:rsidR="0034423C" w:rsidRDefault="0034423C">
      <w:pPr>
        <w:spacing w:after="60" w:line="276" w:lineRule="auto"/>
        <w:jc w:val="both"/>
        <w:rPr>
          <w:rFonts w:ascii="Bookman Old Style" w:hAnsi="Bookman Old Style"/>
        </w:rPr>
      </w:pPr>
    </w:p>
    <w:p w:rsidR="005635A7" w:rsidRDefault="005635A7">
      <w:pPr>
        <w:spacing w:after="60" w:line="276" w:lineRule="auto"/>
        <w:jc w:val="both"/>
      </w:pPr>
      <w:r w:rsidRPr="000F066B">
        <w:rPr>
          <w:rFonts w:ascii="Bookman Old Style" w:hAnsi="Bookman Old Style"/>
          <w:i/>
        </w:rPr>
        <w:t>Eärpel</w:t>
      </w:r>
      <w:r>
        <w:rPr>
          <w:rFonts w:ascii="Bookman Old Style" w:hAnsi="Bookman Old Style"/>
        </w:rPr>
        <w:t xml:space="preserve"> – Kartoffel; </w:t>
      </w:r>
      <w:r w:rsidR="00751F3E" w:rsidRPr="000F066B">
        <w:rPr>
          <w:rFonts w:ascii="Bookman Old Style" w:hAnsi="Bookman Old Style"/>
          <w:bCs/>
          <w:i/>
        </w:rPr>
        <w:t>ut Langewiele</w:t>
      </w:r>
      <w:r w:rsidR="00751F3E" w:rsidRPr="00751F3E">
        <w:rPr>
          <w:rFonts w:ascii="Bookman Old Style" w:hAnsi="Bookman Old Style"/>
        </w:rPr>
        <w:t xml:space="preserve"> – zum Z</w:t>
      </w:r>
      <w:r w:rsidR="0034423C">
        <w:rPr>
          <w:rFonts w:ascii="Bookman Old Style" w:hAnsi="Bookman Old Style"/>
        </w:rPr>
        <w:t>eitvertreib</w:t>
      </w:r>
      <w:r w:rsidR="00751F3E">
        <w:rPr>
          <w:rFonts w:ascii="Bookman Old Style" w:hAnsi="Bookman Old Style"/>
        </w:rPr>
        <w:t>;</w:t>
      </w:r>
      <w:r w:rsidR="0034423C">
        <w:rPr>
          <w:rFonts w:ascii="Bookman Old Style" w:hAnsi="Bookman Old Style"/>
        </w:rPr>
        <w:t xml:space="preserve"> </w:t>
      </w:r>
      <w:r w:rsidR="0034423C" w:rsidRPr="000F066B">
        <w:rPr>
          <w:rFonts w:ascii="Bookman Old Style" w:hAnsi="Bookman Old Style"/>
          <w:i/>
        </w:rPr>
        <w:t>Vermaak</w:t>
      </w:r>
      <w:r w:rsidR="0034423C">
        <w:rPr>
          <w:rFonts w:ascii="Bookman Old Style" w:hAnsi="Bookman Old Style"/>
        </w:rPr>
        <w:t xml:space="preserve"> – Vergnügen;</w:t>
      </w:r>
      <w:r w:rsidR="00572276">
        <w:rPr>
          <w:rFonts w:ascii="Bookman Old Style" w:hAnsi="Bookman Old Style"/>
        </w:rPr>
        <w:t xml:space="preserve"> </w:t>
      </w:r>
      <w:r w:rsidRPr="000F066B">
        <w:rPr>
          <w:rFonts w:ascii="Bookman Old Style" w:hAnsi="Bookman Old Style"/>
          <w:i/>
        </w:rPr>
        <w:t>bettien</w:t>
      </w:r>
      <w:r>
        <w:rPr>
          <w:rFonts w:ascii="Bookman Old Style" w:hAnsi="Bookman Old Style"/>
        </w:rPr>
        <w:t xml:space="preserve"> – etwas, wenig; </w:t>
      </w:r>
      <w:r w:rsidR="00751F3E" w:rsidRPr="000F066B">
        <w:rPr>
          <w:rFonts w:ascii="Bookman Old Style" w:hAnsi="Bookman Old Style"/>
          <w:i/>
        </w:rPr>
        <w:t>bliede</w:t>
      </w:r>
      <w:r w:rsidR="00751F3E">
        <w:rPr>
          <w:rFonts w:ascii="Bookman Old Style" w:hAnsi="Bookman Old Style"/>
        </w:rPr>
        <w:t xml:space="preserve"> </w:t>
      </w:r>
      <w:r w:rsidR="0034423C">
        <w:rPr>
          <w:rFonts w:ascii="Bookman Old Style" w:hAnsi="Bookman Old Style"/>
        </w:rPr>
        <w:t xml:space="preserve">– </w:t>
      </w:r>
      <w:r w:rsidR="000F066B">
        <w:rPr>
          <w:rFonts w:ascii="Bookman Old Style" w:hAnsi="Bookman Old Style"/>
        </w:rPr>
        <w:t>erfreut, glücklich</w:t>
      </w:r>
      <w:r w:rsidR="0034423C">
        <w:rPr>
          <w:rFonts w:ascii="Bookman Old Style" w:hAnsi="Bookman Old Style"/>
        </w:rPr>
        <w:t>;</w:t>
      </w:r>
      <w:r w:rsidR="00572276">
        <w:rPr>
          <w:rFonts w:ascii="Bookman Old Style" w:hAnsi="Bookman Old Style"/>
        </w:rPr>
        <w:t xml:space="preserve"> </w:t>
      </w:r>
      <w:r w:rsidR="00572276" w:rsidRPr="000F066B">
        <w:rPr>
          <w:rFonts w:ascii="Bookman Old Style" w:hAnsi="Bookman Old Style"/>
          <w:i/>
        </w:rPr>
        <w:t>Taune</w:t>
      </w:r>
      <w:r w:rsidR="00572276">
        <w:rPr>
          <w:rFonts w:ascii="Bookman Old Style" w:hAnsi="Bookman Old Style"/>
        </w:rPr>
        <w:t xml:space="preserve"> –</w:t>
      </w:r>
      <w:r>
        <w:rPr>
          <w:rFonts w:ascii="Bookman Old Style" w:hAnsi="Bookman Old Style"/>
        </w:rPr>
        <w:t xml:space="preserve"> Zähne; </w:t>
      </w:r>
      <w:r w:rsidRPr="000F066B">
        <w:rPr>
          <w:rFonts w:ascii="Bookman Old Style" w:hAnsi="Bookman Old Style"/>
          <w:i/>
        </w:rPr>
        <w:t>schoaren</w:t>
      </w:r>
      <w:r>
        <w:rPr>
          <w:rFonts w:ascii="Bookman Old Style" w:hAnsi="Bookman Old Style"/>
        </w:rPr>
        <w:t xml:space="preserve"> – scharren; </w:t>
      </w:r>
      <w:r w:rsidRPr="000F066B">
        <w:rPr>
          <w:rFonts w:ascii="Bookman Old Style" w:hAnsi="Bookman Old Style"/>
          <w:i/>
        </w:rPr>
        <w:t>ienvestoahn</w:t>
      </w:r>
      <w:r>
        <w:rPr>
          <w:rFonts w:ascii="Bookman Old Style" w:hAnsi="Bookman Old Style"/>
        </w:rPr>
        <w:t xml:space="preserve"> </w:t>
      </w:r>
      <w:r w:rsidR="00572276">
        <w:rPr>
          <w:rFonts w:ascii="Bookman Old Style" w:hAnsi="Bookman Old Style"/>
        </w:rPr>
        <w:t>–</w:t>
      </w:r>
      <w:r>
        <w:rPr>
          <w:rFonts w:ascii="Bookman Old Style" w:hAnsi="Bookman Old Style"/>
        </w:rPr>
        <w:t xml:space="preserve"> einverstanden</w:t>
      </w:r>
    </w:p>
    <w:sectPr w:rsidR="005635A7">
      <w:headerReference w:type="default" r:id="rId7"/>
      <w:footerReference w:type="default" r:id="rId8"/>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85" w:rsidRDefault="004C7C85">
      <w:r>
        <w:separator/>
      </w:r>
    </w:p>
  </w:endnote>
  <w:endnote w:type="continuationSeparator" w:id="0">
    <w:p w:rsidR="004C7C85" w:rsidRDefault="004C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76" w:rsidRDefault="00572276" w:rsidP="00572276">
    <w:pPr>
      <w:ind w:left="709" w:hanging="709"/>
      <w:rPr>
        <w:rFonts w:ascii="Arial" w:hAnsi="Arial"/>
        <w:kern w:val="14"/>
        <w:sz w:val="14"/>
        <w:szCs w:val="14"/>
      </w:rPr>
    </w:pPr>
    <w:r>
      <w:rPr>
        <w:rFonts w:ascii="Arial" w:hAnsi="Arial"/>
        <w:kern w:val="14"/>
        <w:sz w:val="14"/>
        <w:szCs w:val="14"/>
      </w:rPr>
      <w:t>Quelle: www.schoolmester.de</w:t>
    </w:r>
  </w:p>
  <w:p w:rsidR="00572276" w:rsidRDefault="00572276" w:rsidP="00572276">
    <w:pPr>
      <w:ind w:left="709" w:hanging="709"/>
      <w:rPr>
        <w:rFonts w:ascii="Arial" w:hAnsi="Arial"/>
        <w:kern w:val="14"/>
      </w:rPr>
    </w:pPr>
    <w:r>
      <w:rPr>
        <w:rFonts w:ascii="Arial" w:hAnsi="Arial"/>
        <w:kern w:val="14"/>
        <w:sz w:val="14"/>
        <w:szCs w:val="14"/>
      </w:rPr>
      <w:t>Autor: Andrus Kivirähk</w:t>
    </w:r>
  </w:p>
  <w:p w:rsidR="00572276" w:rsidRDefault="00572276" w:rsidP="00572276">
    <w:pPr>
      <w:pStyle w:val="Fuzeile"/>
      <w:ind w:left="709" w:hanging="709"/>
      <w:rPr>
        <w:rFonts w:ascii="Arial" w:hAnsi="Arial"/>
        <w:kern w:val="14"/>
        <w:sz w:val="14"/>
        <w:szCs w:val="14"/>
      </w:rPr>
    </w:pPr>
    <w:r>
      <w:rPr>
        <w:rFonts w:ascii="Arial" w:hAnsi="Arial"/>
        <w:kern w:val="14"/>
        <w:sz w:val="14"/>
        <w:szCs w:val="14"/>
      </w:rPr>
      <w:t>Übertragung: Gerda Rieger</w:t>
    </w:r>
  </w:p>
  <w:p w:rsidR="00572276" w:rsidRDefault="00572276" w:rsidP="00572276">
    <w:pPr>
      <w:pStyle w:val="Fuzeile"/>
      <w:ind w:left="709" w:hanging="709"/>
      <w:rPr>
        <w:rFonts w:ascii="Arial" w:hAnsi="Arial"/>
        <w:kern w:val="14"/>
        <w:sz w:val="14"/>
        <w:szCs w:val="14"/>
      </w:rPr>
    </w:pPr>
    <w:r>
      <w:rPr>
        <w:rFonts w:ascii="Arial" w:hAnsi="Arial"/>
        <w:kern w:val="14"/>
        <w:sz w:val="14"/>
        <w:szCs w:val="14"/>
      </w:rPr>
      <w:t xml:space="preserve">Lizenz: </w:t>
    </w:r>
    <w:r w:rsidR="00B50711" w:rsidRPr="00B50711">
      <w:rPr>
        <w:rFonts w:ascii="Arial" w:hAnsi="Arial"/>
        <w:kern w:val="14"/>
        <w:sz w:val="14"/>
        <w:szCs w:val="14"/>
      </w:rPr>
      <w:t>Freigegeben für die Verwendung im Rahmen des Plattdeutschen und Saterfriesischen Lesewettbewerbs</w:t>
    </w:r>
  </w:p>
  <w:p w:rsidR="00572276" w:rsidRDefault="00572276" w:rsidP="00572276">
    <w:pPr>
      <w:pStyle w:val="Fuzeile"/>
      <w:rPr>
        <w:rFonts w:ascii="Arial" w:hAnsi="Arial"/>
        <w:kern w:val="2"/>
      </w:rPr>
    </w:pPr>
    <w:r>
      <w:rPr>
        <w:rFonts w:ascii="Arial" w:hAnsi="Arial"/>
        <w:kern w:val="14"/>
        <w:sz w:val="14"/>
        <w:szCs w:val="14"/>
      </w:rPr>
      <w:t>Wir freuen uns über die Einsendung von Übersetzungen in andere niedersächsische Dialekte oder Saterfriesisch an h-frese@web.de.</w:t>
    </w:r>
  </w:p>
  <w:p w:rsidR="00572276" w:rsidRDefault="00572276" w:rsidP="00572276">
    <w:pPr>
      <w:pStyle w:val="Fuzeile"/>
      <w:rPr>
        <w:rFonts w:ascii="Arial" w:hAnsi="Arial"/>
        <w:kern w:val="0"/>
        <w:sz w:val="22"/>
        <w:szCs w:val="22"/>
      </w:rPr>
    </w:pPr>
  </w:p>
  <w:p w:rsidR="003559A0" w:rsidRDefault="00572276" w:rsidP="00572276">
    <w:pPr>
      <w:pStyle w:val="Fuzeile"/>
      <w:tabs>
        <w:tab w:val="left" w:pos="583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85" w:rsidRDefault="004C7C85">
      <w:r>
        <w:separator/>
      </w:r>
    </w:p>
  </w:footnote>
  <w:footnote w:type="continuationSeparator" w:id="0">
    <w:p w:rsidR="004C7C85" w:rsidRDefault="004C7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76" w:rsidRDefault="00572276">
    <w:pPr>
      <w:pStyle w:val="Kopfzeile"/>
      <w:jc w:val="center"/>
    </w:pPr>
    <w:r>
      <w:fldChar w:fldCharType="begin"/>
    </w:r>
    <w:r>
      <w:instrText>PAGE   \* MERGEFORMAT</w:instrText>
    </w:r>
    <w:r>
      <w:fldChar w:fldCharType="separate"/>
    </w:r>
    <w:r w:rsidR="00877B93">
      <w:rPr>
        <w:noProof/>
      </w:rPr>
      <w:t>1</w:t>
    </w:r>
    <w:r>
      <w:fldChar w:fldCharType="end"/>
    </w:r>
  </w:p>
  <w:p w:rsidR="00572276" w:rsidRDefault="0057227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201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59E"/>
    <w:rsid w:val="000F066B"/>
    <w:rsid w:val="0034423C"/>
    <w:rsid w:val="003559A0"/>
    <w:rsid w:val="004C7C85"/>
    <w:rsid w:val="005635A7"/>
    <w:rsid w:val="00572276"/>
    <w:rsid w:val="00751F3E"/>
    <w:rsid w:val="0080559E"/>
    <w:rsid w:val="00877B93"/>
    <w:rsid w:val="008D2A15"/>
    <w:rsid w:val="00B50711"/>
    <w:rsid w:val="00B72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Fuzeile">
    <w:name w:val="footer"/>
    <w:basedOn w:val="Standard"/>
    <w:link w:val="FuzeileZeichen"/>
    <w:uiPriority w:val="99"/>
    <w:pPr>
      <w:suppressLineNumbers/>
      <w:tabs>
        <w:tab w:val="center" w:pos="4818"/>
        <w:tab w:val="right" w:pos="9637"/>
      </w:tabs>
    </w:pPr>
  </w:style>
  <w:style w:type="paragraph" w:styleId="Kopfzeile">
    <w:name w:val="header"/>
    <w:basedOn w:val="Standard"/>
    <w:link w:val="KopfzeileZeichen"/>
    <w:uiPriority w:val="99"/>
    <w:pPr>
      <w:suppressLineNumbers/>
      <w:tabs>
        <w:tab w:val="center" w:pos="4818"/>
        <w:tab w:val="right" w:pos="9637"/>
      </w:tabs>
    </w:pPr>
  </w:style>
  <w:style w:type="character" w:customStyle="1" w:styleId="KopfzeileZeichen">
    <w:name w:val="Kopfzeile Zeichen"/>
    <w:link w:val="Kopfzeile"/>
    <w:uiPriority w:val="99"/>
    <w:rsid w:val="00572276"/>
    <w:rPr>
      <w:rFonts w:eastAsia="Arial Unicode MS"/>
      <w:kern w:val="1"/>
      <w:sz w:val="24"/>
      <w:szCs w:val="24"/>
      <w:lang w:eastAsia="ar-SA"/>
    </w:rPr>
  </w:style>
  <w:style w:type="character" w:customStyle="1" w:styleId="FuzeileZeichen">
    <w:name w:val="Fußzeile Zeichen"/>
    <w:link w:val="Fuzeile"/>
    <w:uiPriority w:val="99"/>
    <w:rsid w:val="00572276"/>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68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3673</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Den eensame Eärpel</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eensame Eärpel</dc:title>
  <dc:subject/>
  <dc:creator>Signe Preis-Frese</dc:creator>
  <cp:keywords/>
  <cp:lastModifiedBy>--</cp:lastModifiedBy>
  <cp:revision>2</cp:revision>
  <cp:lastPrinted>2013-01-08T21:37:00Z</cp:lastPrinted>
  <dcterms:created xsi:type="dcterms:W3CDTF">2021-04-06T10:58:00Z</dcterms:created>
  <dcterms:modified xsi:type="dcterms:W3CDTF">2021-04-06T10:58:00Z</dcterms:modified>
</cp:coreProperties>
</file>